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D342DD" w:rsidRDefault="00D342DD" w:rsidP="00C53C86">
            <w:pPr>
              <w:pStyle w:val="afb"/>
              <w:rPr>
                <w:rFonts w:ascii="Arial" w:hAnsi="Arial" w:cs="Arial"/>
                <w:sz w:val="22"/>
                <w:szCs w:val="22"/>
                <w:lang w:val="en-US"/>
              </w:rPr>
            </w:pPr>
            <w:r>
              <w:rPr>
                <w:rFonts w:ascii="Arial" w:hAnsi="Arial" w:cs="Arial"/>
                <w:sz w:val="22"/>
                <w:szCs w:val="22"/>
                <w:lang w:val="en-US"/>
              </w:rPr>
              <w:t xml:space="preserve"> </w:t>
            </w: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w:t>
            </w:r>
            <w:r w:rsidR="009E212E" w:rsidRPr="009E212E">
              <w:rPr>
                <w:rFonts w:ascii="Arial" w:hAnsi="Arial" w:cs="Arial"/>
                <w:sz w:val="22"/>
                <w:szCs w:val="22"/>
              </w:rPr>
              <w:t>111/2</w:t>
            </w:r>
            <w:r w:rsidRPr="000428BB">
              <w:rPr>
                <w:rFonts w:ascii="Arial" w:hAnsi="Arial" w:cs="Arial"/>
                <w:sz w:val="22"/>
                <w:szCs w:val="22"/>
              </w:rPr>
              <w:t xml:space="preserve">____ </w:t>
            </w:r>
          </w:p>
          <w:p w:rsidR="00944143" w:rsidRPr="000428BB" w:rsidRDefault="00944143" w:rsidP="009E212E">
            <w:pPr>
              <w:pStyle w:val="afb"/>
              <w:jc w:val="right"/>
              <w:rPr>
                <w:rFonts w:ascii="Arial" w:hAnsi="Arial" w:cs="Arial"/>
                <w:sz w:val="22"/>
                <w:szCs w:val="22"/>
              </w:rPr>
            </w:pPr>
            <w:r w:rsidRPr="000428BB">
              <w:rPr>
                <w:rFonts w:ascii="Arial" w:hAnsi="Arial" w:cs="Arial"/>
                <w:sz w:val="22"/>
                <w:szCs w:val="22"/>
              </w:rPr>
              <w:t>«_</w:t>
            </w:r>
            <w:r w:rsidR="009E212E">
              <w:rPr>
                <w:rFonts w:ascii="Arial" w:hAnsi="Arial" w:cs="Arial"/>
                <w:sz w:val="22"/>
                <w:szCs w:val="22"/>
                <w:lang w:val="en-US"/>
              </w:rPr>
              <w:t>17</w:t>
            </w:r>
            <w:r w:rsidRPr="000428BB">
              <w:rPr>
                <w:rFonts w:ascii="Arial" w:hAnsi="Arial" w:cs="Arial"/>
                <w:sz w:val="22"/>
                <w:szCs w:val="22"/>
              </w:rPr>
              <w:t>_» _</w:t>
            </w:r>
            <w:r w:rsidR="009E212E">
              <w:rPr>
                <w:rFonts w:ascii="Arial" w:hAnsi="Arial" w:cs="Arial"/>
                <w:sz w:val="22"/>
                <w:szCs w:val="22"/>
                <w:lang w:val="en-US"/>
              </w:rPr>
              <w:t>12</w:t>
            </w:r>
            <w:r>
              <w:rPr>
                <w:rFonts w:ascii="Arial" w:hAnsi="Arial" w:cs="Arial"/>
                <w:sz w:val="22"/>
                <w:szCs w:val="22"/>
              </w:rPr>
              <w:t xml:space="preserve"> </w:t>
            </w:r>
            <w:r w:rsidRPr="000428BB">
              <w:rPr>
                <w:rFonts w:ascii="Arial" w:hAnsi="Arial" w:cs="Arial"/>
                <w:sz w:val="22"/>
                <w:szCs w:val="22"/>
              </w:rPr>
              <w:t>_</w:t>
            </w:r>
            <w:r w:rsidR="009E212E">
              <w:rPr>
                <w:rFonts w:ascii="Arial" w:hAnsi="Arial" w:cs="Arial"/>
                <w:sz w:val="22"/>
                <w:szCs w:val="22"/>
                <w:lang w:val="en-US"/>
              </w:rPr>
              <w:t>2015</w:t>
            </w:r>
            <w:r w:rsidRPr="000428BB">
              <w:rPr>
                <w:rFonts w:ascii="Arial" w:hAnsi="Arial" w:cs="Arial"/>
                <w:sz w:val="22"/>
                <w:szCs w:val="22"/>
              </w:rPr>
              <w:t>__ г.</w:t>
            </w:r>
          </w:p>
        </w:tc>
      </w:tr>
    </w:tbl>
    <w:p w:rsidR="00944143" w:rsidRPr="007A6AE6" w:rsidRDefault="00944143" w:rsidP="00944143">
      <w:pPr>
        <w:rPr>
          <w:rFonts w:cs="Arial"/>
          <w:b/>
          <w:szCs w:val="22"/>
        </w:rPr>
      </w:pPr>
      <w:r w:rsidRPr="007A6AE6">
        <w:rPr>
          <w:rFonts w:cs="Arial"/>
          <w:b/>
          <w:szCs w:val="22"/>
        </w:rPr>
        <w:t xml:space="preserve">ПДО № </w:t>
      </w:r>
      <w:r w:rsidR="00A02664" w:rsidRPr="00A02664">
        <w:rPr>
          <w:b/>
        </w:rPr>
        <w:t>243Т-СН-2015</w:t>
      </w:r>
      <w:r w:rsidR="0096743B" w:rsidRPr="00474265">
        <w:rPr>
          <w:rFonts w:cs="Arial"/>
          <w:b/>
          <w:szCs w:val="22"/>
        </w:rPr>
        <w:t xml:space="preserve"> </w:t>
      </w:r>
      <w:r w:rsidRPr="007A6AE6">
        <w:rPr>
          <w:rFonts w:cs="Arial"/>
          <w:b/>
          <w:szCs w:val="22"/>
        </w:rPr>
        <w:t>от «___</w:t>
      </w:r>
      <w:r w:rsidR="009E212E">
        <w:rPr>
          <w:rFonts w:cs="Arial"/>
          <w:b/>
          <w:szCs w:val="22"/>
          <w:lang w:val="en-US"/>
        </w:rPr>
        <w:t>17</w:t>
      </w:r>
      <w:r w:rsidRPr="007A6AE6">
        <w:rPr>
          <w:rFonts w:cs="Arial"/>
          <w:b/>
          <w:szCs w:val="22"/>
        </w:rPr>
        <w:t>__» ___</w:t>
      </w:r>
      <w:r w:rsidR="009E212E">
        <w:rPr>
          <w:rFonts w:cs="Arial"/>
          <w:b/>
          <w:szCs w:val="22"/>
          <w:lang w:val="en-US"/>
        </w:rPr>
        <w:t>12</w:t>
      </w:r>
      <w:r w:rsidRPr="007A6AE6">
        <w:rPr>
          <w:rFonts w:cs="Arial"/>
          <w:b/>
          <w:szCs w:val="22"/>
        </w:rPr>
        <w:t>_____ 2015 г.</w:t>
      </w:r>
    </w:p>
    <w:p w:rsidR="00944143" w:rsidRPr="00B93C2C" w:rsidRDefault="00944143" w:rsidP="00A36286">
      <w:pPr>
        <w:rPr>
          <w:rFonts w:cs="Arial"/>
          <w:b/>
          <w:szCs w:val="22"/>
        </w:rPr>
      </w:pPr>
    </w:p>
    <w:p w:rsidR="00351A3E" w:rsidRPr="008E4F00"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w:t>
      </w:r>
      <w:r w:rsidR="00425995">
        <w:rPr>
          <w:rFonts w:ascii="Arial" w:hAnsi="Arial" w:cs="Arial"/>
          <w:sz w:val="22"/>
          <w:szCs w:val="22"/>
        </w:rPr>
        <w:t>:</w:t>
      </w:r>
      <w:r w:rsidR="00EB7151" w:rsidRPr="00B93C2C">
        <w:rPr>
          <w:rFonts w:ascii="Arial" w:hAnsi="Arial" w:cs="Arial"/>
          <w:sz w:val="22"/>
          <w:szCs w:val="22"/>
        </w:rPr>
        <w:t xml:space="preserve">  </w:t>
      </w:r>
    </w:p>
    <w:p w:rsidR="00F948A1" w:rsidRPr="00D342DD" w:rsidRDefault="00F948A1" w:rsidP="00F948A1">
      <w:pPr>
        <w:pStyle w:val="afb"/>
        <w:jc w:val="center"/>
        <w:rPr>
          <w:rFonts w:ascii="Arial" w:hAnsi="Arial" w:cs="Arial"/>
          <w:b/>
          <w:sz w:val="22"/>
          <w:szCs w:val="22"/>
        </w:rPr>
      </w:pPr>
    </w:p>
    <w:p w:rsidR="009A70DC" w:rsidRPr="00E97C94" w:rsidRDefault="009A70DC" w:rsidP="00F948A1">
      <w:pPr>
        <w:pStyle w:val="afb"/>
        <w:jc w:val="center"/>
        <w:rPr>
          <w:rFonts w:ascii="Arial" w:hAnsi="Arial" w:cs="Arial"/>
          <w:b/>
          <w:sz w:val="22"/>
          <w:szCs w:val="22"/>
        </w:rPr>
      </w:pPr>
      <w:r w:rsidRPr="009A70DC">
        <w:rPr>
          <w:rFonts w:ascii="Arial" w:hAnsi="Arial" w:cs="Arial"/>
          <w:b/>
          <w:sz w:val="22"/>
          <w:szCs w:val="22"/>
        </w:rPr>
        <w:t>Блок обогрева вахтового персонала БОВ-2</w:t>
      </w:r>
    </w:p>
    <w:p w:rsidR="009A70DC" w:rsidRPr="009A70DC" w:rsidRDefault="009A70DC" w:rsidP="009A70DC">
      <w:pPr>
        <w:spacing w:before="0"/>
        <w:jc w:val="center"/>
        <w:rPr>
          <w:rFonts w:cs="Arial"/>
          <w:b/>
          <w:szCs w:val="22"/>
        </w:rPr>
      </w:pPr>
      <w:r w:rsidRPr="009A70DC">
        <w:rPr>
          <w:rFonts w:cs="Arial"/>
          <w:b/>
          <w:szCs w:val="22"/>
        </w:rPr>
        <w:t>Блок-офис</w:t>
      </w:r>
    </w:p>
    <w:p w:rsidR="009A70DC" w:rsidRPr="009A70DC" w:rsidRDefault="009A70DC" w:rsidP="009A70DC">
      <w:pPr>
        <w:spacing w:before="0"/>
        <w:jc w:val="center"/>
        <w:rPr>
          <w:rFonts w:cs="Arial"/>
          <w:b/>
          <w:szCs w:val="22"/>
        </w:rPr>
      </w:pPr>
      <w:r w:rsidRPr="009A70DC">
        <w:rPr>
          <w:rFonts w:cs="Arial"/>
          <w:b/>
          <w:szCs w:val="22"/>
        </w:rPr>
        <w:t>Станция насосная водоснабжения производительностью 0,2-0,5м3/ч</w:t>
      </w:r>
    </w:p>
    <w:p w:rsidR="009A70DC" w:rsidRPr="009A70DC" w:rsidRDefault="009A70DC" w:rsidP="00F948A1">
      <w:pPr>
        <w:pStyle w:val="afb"/>
        <w:jc w:val="center"/>
        <w:rPr>
          <w:rFonts w:ascii="Arial" w:hAnsi="Arial" w:cs="Arial"/>
          <w:b/>
          <w:sz w:val="22"/>
          <w:szCs w:val="22"/>
        </w:rPr>
      </w:pPr>
    </w:p>
    <w:p w:rsidR="00EB7151" w:rsidRPr="000428BB" w:rsidRDefault="00351A3E" w:rsidP="001804A3">
      <w:pPr>
        <w:pStyle w:val="afb"/>
        <w:ind w:firstLine="708"/>
        <w:jc w:val="both"/>
        <w:rPr>
          <w:rFonts w:ascii="Arial" w:hAnsi="Arial" w:cs="Arial"/>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F02864">
        <w:rPr>
          <w:rFonts w:ascii="Arial" w:hAnsi="Arial" w:cs="Arial"/>
          <w:b/>
          <w:sz w:val="22"/>
          <w:szCs w:val="22"/>
        </w:rPr>
        <w:t>цены</w:t>
      </w:r>
      <w:r w:rsidR="00EB7151" w:rsidRPr="00330D38">
        <w:rPr>
          <w:rFonts w:ascii="Arial" w:hAnsi="Arial" w:cs="Arial"/>
          <w:b/>
          <w:sz w:val="22"/>
          <w:szCs w:val="22"/>
        </w:rPr>
        <w:t xml:space="preserve"> МТР при соответствии требованиям ПДО к контрагенту и МТР</w:t>
      </w:r>
    </w:p>
    <w:p w:rsidR="001C1297" w:rsidRPr="00330D38" w:rsidRDefault="001C1297" w:rsidP="001C1297">
      <w:pPr>
        <w:ind w:firstLine="720"/>
        <w:jc w:val="both"/>
        <w:rPr>
          <w:rFonts w:cs="Arial"/>
          <w:szCs w:val="22"/>
        </w:rPr>
      </w:pPr>
      <w:r w:rsidRPr="00330D38">
        <w:rPr>
          <w:rFonts w:cs="Arial"/>
          <w:szCs w:val="22"/>
        </w:rPr>
        <w:t xml:space="preserve">Оферта может быть представлена на часть номенклатуры МТР, указанных в Требованиях к предмету оферты.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каждой позиции исходя из его минимальной </w:t>
      </w:r>
      <w:r w:rsidR="00F02864">
        <w:rPr>
          <w:rFonts w:cs="Arial"/>
          <w:szCs w:val="22"/>
        </w:rPr>
        <w:t>цены</w:t>
      </w:r>
      <w:r w:rsidRPr="00330D38">
        <w:rPr>
          <w:rFonts w:cs="Arial"/>
          <w:szCs w:val="22"/>
        </w:rPr>
        <w:t xml:space="preserve"> для МТР. </w:t>
      </w:r>
    </w:p>
    <w:p w:rsidR="00351A3E" w:rsidRPr="000428BB" w:rsidRDefault="00351A3E" w:rsidP="00351A3E">
      <w:pPr>
        <w:ind w:firstLine="708"/>
        <w:jc w:val="both"/>
        <w:rPr>
          <w:rFonts w:cs="Arial"/>
          <w:szCs w:val="22"/>
        </w:rPr>
      </w:pPr>
      <w:r w:rsidRPr="005E464C">
        <w:rPr>
          <w:rFonts w:cs="Arial"/>
          <w:szCs w:val="22"/>
        </w:rPr>
        <w:t>Общество оставляет</w:t>
      </w:r>
      <w:r w:rsidRPr="000428BB">
        <w:rPr>
          <w:rFonts w:cs="Arial"/>
          <w:szCs w:val="22"/>
        </w:rPr>
        <w:t xml:space="preserve">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E97C94">
        <w:rPr>
          <w:rFonts w:cs="Arial"/>
          <w:szCs w:val="22"/>
        </w:rPr>
        <w:t>ом</w:t>
      </w:r>
      <w:r w:rsidRPr="009F3EA0">
        <w:rPr>
          <w:rFonts w:cs="Arial"/>
          <w:szCs w:val="22"/>
        </w:rPr>
        <w:t xml:space="preserve"> к заключению договор</w:t>
      </w:r>
      <w:r w:rsidR="00E97C94">
        <w:rPr>
          <w:rFonts w:cs="Arial"/>
          <w:szCs w:val="22"/>
        </w:rPr>
        <w:t>е</w:t>
      </w:r>
      <w:r w:rsidRPr="009F3EA0">
        <w:rPr>
          <w:rFonts w:cs="Arial"/>
          <w:szCs w:val="22"/>
        </w:rPr>
        <w:t xml:space="preserve"> (форма 3).</w:t>
      </w:r>
    </w:p>
    <w:p w:rsidR="00D6329E" w:rsidRPr="00364C03" w:rsidRDefault="00D6329E" w:rsidP="00D6329E">
      <w:pPr>
        <w:ind w:firstLine="720"/>
        <w:jc w:val="both"/>
        <w:rPr>
          <w:rFonts w:cs="Arial"/>
          <w:i/>
          <w:color w:val="FF0000"/>
        </w:rPr>
      </w:pPr>
      <w:r w:rsidRPr="00C14360">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C14360">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364C03">
        <w:rPr>
          <w:rFonts w:cs="Arial"/>
          <w:i/>
          <w:color w:val="FF0000"/>
        </w:rPr>
        <w:t>.</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w:t>
      </w:r>
      <w:r w:rsidR="008B22DC">
        <w:t xml:space="preserve"> контрагенту и</w:t>
      </w:r>
      <w:r w:rsidRPr="000428BB">
        <w:t xml:space="preserve">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3C2F4F" w:rsidRPr="003C2F4F">
        <w:rPr>
          <w:rFonts w:cs="Arial"/>
          <w:b/>
          <w:szCs w:val="22"/>
        </w:rPr>
        <w:t>31</w:t>
      </w:r>
      <w:r w:rsidR="00892EDB" w:rsidRPr="000428BB">
        <w:rPr>
          <w:rFonts w:cs="Arial"/>
          <w:b/>
          <w:szCs w:val="22"/>
        </w:rPr>
        <w:t xml:space="preserve"> </w:t>
      </w:r>
      <w:r w:rsidR="00D342DD">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w:t>
      </w:r>
      <w:r w:rsidRPr="009F3EA0">
        <w:rPr>
          <w:rFonts w:cs="Arial"/>
          <w:szCs w:val="22"/>
        </w:rPr>
        <w:t>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425995">
        <w:rPr>
          <w:rFonts w:cs="Arial"/>
        </w:rPr>
        <w:t>43</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ED60FE"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9E212E" w:rsidRPr="009E212E">
        <w:rPr>
          <w:rFonts w:cs="Arial"/>
          <w:b/>
          <w:szCs w:val="22"/>
        </w:rPr>
        <w:t>18</w:t>
      </w:r>
      <w:r w:rsidRPr="000428BB">
        <w:rPr>
          <w:rFonts w:cs="Arial"/>
          <w:b/>
          <w:szCs w:val="22"/>
        </w:rPr>
        <w:t>_» _</w:t>
      </w:r>
      <w:r w:rsidR="009E212E" w:rsidRPr="009E212E">
        <w:rPr>
          <w:rFonts w:cs="Arial"/>
          <w:b/>
          <w:szCs w:val="22"/>
        </w:rPr>
        <w:t>12</w:t>
      </w:r>
      <w:r w:rsidRPr="000428BB">
        <w:rPr>
          <w:rFonts w:cs="Arial"/>
          <w:b/>
          <w:szCs w:val="22"/>
        </w:rPr>
        <w:t>__ __</w:t>
      </w:r>
      <w:r w:rsidR="009E212E" w:rsidRPr="009E212E">
        <w:rPr>
          <w:rFonts w:cs="Arial"/>
          <w:b/>
          <w:szCs w:val="22"/>
        </w:rPr>
        <w:t>2015</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9E212E" w:rsidRPr="009E212E">
        <w:rPr>
          <w:rFonts w:cs="Arial"/>
          <w:b/>
          <w:szCs w:val="22"/>
        </w:rPr>
        <w:t>17</w:t>
      </w:r>
      <w:r w:rsidRPr="000428BB">
        <w:rPr>
          <w:rFonts w:cs="Arial"/>
          <w:b/>
          <w:szCs w:val="22"/>
        </w:rPr>
        <w:t>_:_</w:t>
      </w:r>
      <w:r w:rsidR="009E212E" w:rsidRPr="009E212E">
        <w:rPr>
          <w:rFonts w:cs="Arial"/>
          <w:b/>
          <w:szCs w:val="22"/>
        </w:rPr>
        <w:t>30</w:t>
      </w:r>
      <w:r w:rsidRPr="000428BB">
        <w:rPr>
          <w:rFonts w:cs="Arial"/>
          <w:b/>
          <w:szCs w:val="22"/>
        </w:rPr>
        <w:t>__ «_</w:t>
      </w:r>
      <w:r w:rsidR="009E212E" w:rsidRPr="009E212E">
        <w:rPr>
          <w:rFonts w:cs="Arial"/>
          <w:b/>
          <w:szCs w:val="22"/>
        </w:rPr>
        <w:t>15</w:t>
      </w:r>
      <w:r w:rsidRPr="000428BB">
        <w:rPr>
          <w:rFonts w:cs="Arial"/>
          <w:b/>
          <w:szCs w:val="22"/>
        </w:rPr>
        <w:t>___» _</w:t>
      </w:r>
      <w:r w:rsidR="009E212E" w:rsidRPr="009E212E">
        <w:rPr>
          <w:rFonts w:cs="Arial"/>
          <w:b/>
          <w:szCs w:val="22"/>
        </w:rPr>
        <w:t>01</w:t>
      </w:r>
      <w:r w:rsidRPr="000428BB">
        <w:rPr>
          <w:rFonts w:cs="Arial"/>
          <w:b/>
          <w:szCs w:val="22"/>
        </w:rPr>
        <w:t>__ _</w:t>
      </w:r>
      <w:r w:rsidR="00131FB2">
        <w:rPr>
          <w:rFonts w:cs="Arial"/>
          <w:b/>
          <w:szCs w:val="22"/>
        </w:rPr>
        <w:t>201</w:t>
      </w:r>
      <w:r w:rsidR="00131FB2">
        <w:rPr>
          <w:rFonts w:cs="Arial"/>
          <w:b/>
          <w:szCs w:val="22"/>
          <w:lang w:val="en-US"/>
        </w:rPr>
        <w:t>6</w:t>
      </w:r>
      <w:bookmarkStart w:id="0" w:name="_GoBack"/>
      <w:bookmarkEnd w:id="0"/>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C54E29" w:rsidRPr="003C2F4F">
        <w:rPr>
          <w:rFonts w:cs="Arial"/>
          <w:b/>
          <w:szCs w:val="22"/>
        </w:rPr>
        <w:t>31</w:t>
      </w:r>
      <w:r w:rsidR="00C54E29" w:rsidRPr="000428BB">
        <w:rPr>
          <w:rFonts w:cs="Arial"/>
          <w:b/>
          <w:szCs w:val="22"/>
        </w:rPr>
        <w:t xml:space="preserve"> </w:t>
      </w:r>
      <w:r w:rsidR="00C54E29">
        <w:rPr>
          <w:rFonts w:cs="Arial"/>
          <w:b/>
          <w:szCs w:val="22"/>
        </w:rPr>
        <w:t>марта</w:t>
      </w:r>
      <w:r w:rsidR="00C54E29"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9E212E" w:rsidRPr="009E212E">
        <w:rPr>
          <w:rFonts w:cs="Arial"/>
          <w:szCs w:val="22"/>
        </w:rPr>
        <w:t>12</w:t>
      </w:r>
      <w:r w:rsidR="0007786F">
        <w:rPr>
          <w:rFonts w:cs="Arial"/>
          <w:szCs w:val="22"/>
        </w:rPr>
        <w:t>__» _</w:t>
      </w:r>
      <w:r w:rsidR="009E212E" w:rsidRPr="009E212E">
        <w:rPr>
          <w:rFonts w:cs="Arial"/>
          <w:szCs w:val="22"/>
        </w:rPr>
        <w:t>01</w:t>
      </w:r>
      <w:r w:rsidRPr="000428BB">
        <w:rPr>
          <w:rFonts w:cs="Arial"/>
          <w:szCs w:val="22"/>
        </w:rPr>
        <w:t>__</w:t>
      </w:r>
      <w:r w:rsidR="009E212E" w:rsidRPr="009E212E">
        <w:rPr>
          <w:rFonts w:cs="Arial"/>
          <w:szCs w:val="22"/>
        </w:rPr>
        <w:t>2016</w:t>
      </w:r>
      <w:r w:rsidRPr="000428BB">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C41543">
        <w:rPr>
          <w:rFonts w:cs="Arial"/>
          <w:szCs w:val="22"/>
        </w:rPr>
        <w:t>43</w:t>
      </w:r>
      <w:r w:rsidRPr="00A11C38">
        <w:rPr>
          <w:rFonts w:cs="Arial"/>
          <w:szCs w:val="22"/>
        </w:rPr>
        <w:t>Т-СН-2015</w:t>
      </w:r>
      <w:r w:rsidRPr="00A11C38">
        <w:t xml:space="preserve"> от </w:t>
      </w:r>
      <w:r w:rsidR="009E212E" w:rsidRPr="009E212E">
        <w:t>17/12/15</w:t>
      </w:r>
      <w:r w:rsidRPr="00A11C38">
        <w:t>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Pr="001360A6" w:rsidRDefault="006664D5" w:rsidP="006664D5">
      <w:r w:rsidRPr="001360A6">
        <w:t>6т. Форма «Техническое предложение. МТР»</w:t>
      </w:r>
    </w:p>
    <w:p w:rsidR="006664D5" w:rsidRPr="001360A6" w:rsidRDefault="006664D5" w:rsidP="006664D5">
      <w:r w:rsidRPr="001360A6">
        <w:t>6к. Форма «Коммерческое предложение. МТР»</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1418F8">
        <w:rPr>
          <w:rFonts w:cs="Arial"/>
          <w:szCs w:val="22"/>
        </w:rPr>
        <w:t xml:space="preserve">              И.Ю. </w:t>
      </w:r>
      <w:proofErr w:type="spellStart"/>
      <w:r w:rsidR="001418F8">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«___»______________г.</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825DF5" w:rsidRDefault="00825DF5"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B46D0E" w:rsidRDefault="00351A3E" w:rsidP="00351A3E">
      <w:pPr>
        <w:autoSpaceDE w:val="0"/>
        <w:autoSpaceDN w:val="0"/>
        <w:adjustRightInd w:val="0"/>
        <w:jc w:val="both"/>
        <w:rPr>
          <w:rFonts w:cs="Arial"/>
          <w:b/>
          <w:iCs/>
          <w:sz w:val="20"/>
          <w:szCs w:val="20"/>
        </w:rPr>
      </w:pPr>
      <w:r w:rsidRPr="00B46D0E">
        <w:rPr>
          <w:rFonts w:cs="Arial"/>
          <w:b/>
          <w:iCs/>
          <w:sz w:val="20"/>
          <w:szCs w:val="20"/>
        </w:rPr>
        <w:t>1.Общие положения</w:t>
      </w:r>
    </w:p>
    <w:p w:rsidR="00ED27EC" w:rsidRPr="00B46D0E" w:rsidRDefault="00ED27EC" w:rsidP="00ED27EC">
      <w:pPr>
        <w:pStyle w:val="afb"/>
        <w:rPr>
          <w:rFonts w:ascii="Arial" w:hAnsi="Arial" w:cs="Arial"/>
          <w:sz w:val="20"/>
          <w:szCs w:val="20"/>
        </w:rPr>
      </w:pPr>
    </w:p>
    <w:p w:rsidR="00985DF3" w:rsidRPr="00B46D0E" w:rsidRDefault="00ED27EC" w:rsidP="00ED27EC">
      <w:pPr>
        <w:pStyle w:val="afb"/>
        <w:rPr>
          <w:rFonts w:ascii="Arial" w:hAnsi="Arial" w:cs="Arial"/>
          <w:sz w:val="20"/>
          <w:szCs w:val="20"/>
        </w:rPr>
      </w:pPr>
      <w:r w:rsidRPr="00B46D0E">
        <w:rPr>
          <w:rFonts w:ascii="Arial" w:hAnsi="Arial" w:cs="Arial"/>
          <w:sz w:val="20"/>
          <w:szCs w:val="20"/>
        </w:rPr>
        <w:t xml:space="preserve">Предмет закупки: </w:t>
      </w:r>
    </w:p>
    <w:p w:rsidR="00985DF3" w:rsidRPr="00D706B7" w:rsidRDefault="00985DF3" w:rsidP="00985DF3">
      <w:pPr>
        <w:pStyle w:val="afb"/>
        <w:rPr>
          <w:rFonts w:ascii="Arial" w:hAnsi="Arial" w:cs="Arial"/>
          <w:b/>
          <w:sz w:val="20"/>
          <w:szCs w:val="20"/>
        </w:rPr>
      </w:pPr>
    </w:p>
    <w:p w:rsidR="00985DF3" w:rsidRPr="00D706B7" w:rsidRDefault="00985DF3" w:rsidP="00985DF3">
      <w:pPr>
        <w:pStyle w:val="afb"/>
        <w:rPr>
          <w:rFonts w:ascii="Arial" w:hAnsi="Arial" w:cs="Arial"/>
          <w:b/>
          <w:sz w:val="20"/>
          <w:szCs w:val="20"/>
        </w:rPr>
      </w:pPr>
      <w:r w:rsidRPr="009A70DC">
        <w:rPr>
          <w:rFonts w:ascii="Arial" w:hAnsi="Arial" w:cs="Arial"/>
          <w:b/>
          <w:sz w:val="20"/>
          <w:szCs w:val="20"/>
        </w:rPr>
        <w:t>Блок обогрева вахтового персонала БОВ-2</w:t>
      </w:r>
    </w:p>
    <w:p w:rsidR="00985DF3" w:rsidRPr="00D706B7" w:rsidRDefault="00985DF3" w:rsidP="00985DF3">
      <w:pPr>
        <w:spacing w:before="0"/>
        <w:rPr>
          <w:rFonts w:cs="Arial"/>
          <w:b/>
          <w:sz w:val="20"/>
          <w:szCs w:val="20"/>
        </w:rPr>
      </w:pPr>
      <w:r w:rsidRPr="009A70DC">
        <w:rPr>
          <w:rFonts w:cs="Arial"/>
          <w:b/>
          <w:sz w:val="20"/>
          <w:szCs w:val="20"/>
        </w:rPr>
        <w:t>Блок-офис</w:t>
      </w:r>
    </w:p>
    <w:p w:rsidR="00985DF3" w:rsidRPr="00D706B7" w:rsidRDefault="00985DF3" w:rsidP="00985DF3">
      <w:pPr>
        <w:spacing w:before="0"/>
        <w:rPr>
          <w:rFonts w:cs="Arial"/>
          <w:b/>
          <w:sz w:val="20"/>
          <w:szCs w:val="20"/>
        </w:rPr>
      </w:pPr>
      <w:r w:rsidRPr="009A70DC">
        <w:rPr>
          <w:rFonts w:cs="Arial"/>
          <w:b/>
          <w:sz w:val="20"/>
          <w:szCs w:val="20"/>
        </w:rPr>
        <w:t>Станция насосная водоснабжения производительностью 0,2-0,5м3/ч</w:t>
      </w:r>
    </w:p>
    <w:p w:rsidR="00985DF3" w:rsidRPr="00D706B7" w:rsidRDefault="00985DF3" w:rsidP="00985DF3">
      <w:pPr>
        <w:pStyle w:val="afb"/>
        <w:rPr>
          <w:rFonts w:ascii="Arial" w:hAnsi="Arial" w:cs="Arial"/>
          <w:b/>
          <w:sz w:val="20"/>
          <w:szCs w:val="20"/>
        </w:rPr>
      </w:pPr>
    </w:p>
    <w:p w:rsidR="00ED27EC" w:rsidRPr="00B46D0E" w:rsidRDefault="00ED27EC" w:rsidP="00ED27EC">
      <w:pPr>
        <w:rPr>
          <w:rFonts w:cs="Arial"/>
          <w:sz w:val="20"/>
          <w:szCs w:val="20"/>
        </w:rPr>
      </w:pPr>
      <w:r w:rsidRPr="00B46D0E">
        <w:rPr>
          <w:rFonts w:cs="Arial"/>
          <w:sz w:val="20"/>
          <w:szCs w:val="20"/>
        </w:rPr>
        <w:t>Инициатор закупки - ООО «</w:t>
      </w:r>
      <w:proofErr w:type="spellStart"/>
      <w:r w:rsidRPr="00B46D0E">
        <w:rPr>
          <w:rFonts w:cs="Arial"/>
          <w:sz w:val="20"/>
          <w:szCs w:val="20"/>
        </w:rPr>
        <w:t>Славнефть-Красноярскнефтегаз</w:t>
      </w:r>
      <w:proofErr w:type="spellEnd"/>
      <w:r w:rsidRPr="00B46D0E">
        <w:rPr>
          <w:rFonts w:cs="Arial"/>
          <w:sz w:val="20"/>
          <w:szCs w:val="20"/>
        </w:rPr>
        <w:t xml:space="preserve">»  </w:t>
      </w:r>
    </w:p>
    <w:p w:rsidR="00ED27EC" w:rsidRPr="00B46D0E" w:rsidRDefault="00ED27EC" w:rsidP="00ED27EC">
      <w:pPr>
        <w:rPr>
          <w:rFonts w:cs="Arial"/>
          <w:sz w:val="20"/>
          <w:szCs w:val="20"/>
        </w:rPr>
      </w:pPr>
      <w:r w:rsidRPr="00B46D0E">
        <w:rPr>
          <w:rFonts w:cs="Arial"/>
          <w:bCs/>
          <w:sz w:val="20"/>
          <w:szCs w:val="20"/>
        </w:rPr>
        <w:t xml:space="preserve">Плановые сроки поставки - </w:t>
      </w:r>
      <w:r w:rsidR="00985DF3" w:rsidRPr="00B46D0E">
        <w:rPr>
          <w:rFonts w:cs="Arial"/>
          <w:bCs/>
          <w:sz w:val="20"/>
          <w:szCs w:val="20"/>
        </w:rPr>
        <w:t>май 2016г</w:t>
      </w:r>
      <w:r w:rsidRPr="00B46D0E">
        <w:rPr>
          <w:rFonts w:cs="Arial"/>
          <w:bCs/>
          <w:sz w:val="20"/>
          <w:szCs w:val="20"/>
        </w:rPr>
        <w:t>.</w:t>
      </w:r>
    </w:p>
    <w:p w:rsidR="00D46D64" w:rsidRPr="00B46D0E" w:rsidRDefault="00D46D64" w:rsidP="00D46D64">
      <w:pPr>
        <w:autoSpaceDE w:val="0"/>
        <w:autoSpaceDN w:val="0"/>
        <w:adjustRightInd w:val="0"/>
        <w:jc w:val="both"/>
        <w:rPr>
          <w:rFonts w:cs="Arial"/>
          <w:b/>
          <w:sz w:val="20"/>
          <w:szCs w:val="20"/>
        </w:rPr>
      </w:pPr>
      <w:r w:rsidRPr="00B46D0E">
        <w:rPr>
          <w:rFonts w:cs="Arial"/>
          <w:b/>
          <w:sz w:val="20"/>
          <w:szCs w:val="20"/>
        </w:rPr>
        <w:t>Отгрузочные реквизиты грузополучателя:</w:t>
      </w:r>
    </w:p>
    <w:tbl>
      <w:tblPr>
        <w:tblW w:w="0" w:type="auto"/>
        <w:tblLook w:val="04A0" w:firstRow="1" w:lastRow="0" w:firstColumn="1" w:lastColumn="0" w:noHBand="0" w:noVBand="1"/>
      </w:tblPr>
      <w:tblGrid>
        <w:gridCol w:w="9287"/>
      </w:tblGrid>
      <w:tr w:rsidR="00556B44" w:rsidRPr="007D6FBD" w:rsidTr="00EF7B18">
        <w:tc>
          <w:tcPr>
            <w:tcW w:w="9287" w:type="dxa"/>
            <w:shd w:val="clear" w:color="auto" w:fill="auto"/>
          </w:tcPr>
          <w:tbl>
            <w:tblPr>
              <w:tblW w:w="0" w:type="auto"/>
              <w:tblLook w:val="04A0" w:firstRow="1" w:lastRow="0" w:firstColumn="1" w:lastColumn="0" w:noHBand="0" w:noVBand="1"/>
            </w:tblPr>
            <w:tblGrid>
              <w:gridCol w:w="9071"/>
            </w:tblGrid>
            <w:tr w:rsidR="00F004AF" w:rsidRPr="007D6FBD" w:rsidTr="00A1237E">
              <w:tc>
                <w:tcPr>
                  <w:tcW w:w="9071" w:type="dxa"/>
                  <w:shd w:val="clear" w:color="auto" w:fill="auto"/>
                </w:tcPr>
                <w:p w:rsidR="00F004AF" w:rsidRPr="007D6FBD" w:rsidRDefault="00F004AF" w:rsidP="00314AD9">
                  <w:pPr>
                    <w:rPr>
                      <w:rFonts w:cs="Arial"/>
                      <w:b/>
                      <w:sz w:val="20"/>
                      <w:szCs w:val="20"/>
                      <w:u w:val="single"/>
                    </w:rPr>
                  </w:pPr>
                  <w:r w:rsidRPr="007D6FBD">
                    <w:rPr>
                      <w:rFonts w:cs="Arial"/>
                      <w:b/>
                      <w:sz w:val="20"/>
                      <w:szCs w:val="20"/>
                      <w:u w:val="single"/>
                    </w:rPr>
                    <w:t xml:space="preserve">Для железнодорожной  доставки </w:t>
                  </w:r>
                  <w:r w:rsidR="00825DF5" w:rsidRPr="007D6FBD">
                    <w:rPr>
                      <w:rFonts w:cs="Arial"/>
                      <w:b/>
                      <w:sz w:val="20"/>
                      <w:szCs w:val="20"/>
                      <w:u w:val="single"/>
                    </w:rPr>
                    <w:t>и автотранспорта</w:t>
                  </w:r>
                </w:p>
                <w:p w:rsidR="00825DF5" w:rsidRPr="007D6FBD" w:rsidRDefault="00F004AF" w:rsidP="00314AD9">
                  <w:pPr>
                    <w:pStyle w:val="afb"/>
                    <w:rPr>
                      <w:rFonts w:ascii="Arial" w:hAnsi="Arial" w:cs="Arial"/>
                      <w:sz w:val="20"/>
                      <w:szCs w:val="20"/>
                    </w:rPr>
                  </w:pPr>
                  <w:r w:rsidRPr="007D6FBD">
                    <w:rPr>
                      <w:rFonts w:ascii="Arial" w:hAnsi="Arial" w:cs="Arial"/>
                      <w:sz w:val="20"/>
                      <w:szCs w:val="20"/>
                    </w:rPr>
                    <w:t xml:space="preserve">Базис поставки </w:t>
                  </w:r>
                  <w:r w:rsidRPr="007D6FBD">
                    <w:rPr>
                      <w:rFonts w:ascii="Arial" w:hAnsi="Arial" w:cs="Arial"/>
                      <w:sz w:val="20"/>
                      <w:szCs w:val="20"/>
                      <w:lang w:val="en-US"/>
                    </w:rPr>
                    <w:t>DDP</w:t>
                  </w:r>
                  <w:r w:rsidR="00825DF5" w:rsidRPr="007D6FBD">
                    <w:rPr>
                      <w:rFonts w:ascii="Arial" w:hAnsi="Arial" w:cs="Arial"/>
                      <w:sz w:val="20"/>
                      <w:szCs w:val="20"/>
                    </w:rPr>
                    <w:t xml:space="preserve">/DАP станция </w:t>
                  </w:r>
                  <w:proofErr w:type="spellStart"/>
                  <w:r w:rsidR="00825DF5" w:rsidRPr="007D6FBD">
                    <w:rPr>
                      <w:rFonts w:ascii="Arial" w:hAnsi="Arial" w:cs="Arial"/>
                      <w:sz w:val="20"/>
                      <w:szCs w:val="20"/>
                    </w:rPr>
                    <w:t>Злобино</w:t>
                  </w:r>
                  <w:proofErr w:type="spellEnd"/>
                  <w:r w:rsidR="00825DF5" w:rsidRPr="007D6FBD">
                    <w:rPr>
                      <w:rFonts w:ascii="Arial" w:hAnsi="Arial" w:cs="Arial"/>
                      <w:sz w:val="20"/>
                      <w:szCs w:val="20"/>
                    </w:rPr>
                    <w:t xml:space="preserve"> Кировский район, </w:t>
                  </w:r>
                  <w:proofErr w:type="spellStart"/>
                  <w:r w:rsidR="00825DF5" w:rsidRPr="007D6FBD">
                    <w:rPr>
                      <w:rFonts w:ascii="Arial" w:hAnsi="Arial" w:cs="Arial"/>
                      <w:sz w:val="20"/>
                      <w:szCs w:val="20"/>
                    </w:rPr>
                    <w:t>г.Красноярск</w:t>
                  </w:r>
                  <w:proofErr w:type="spellEnd"/>
                  <w:r w:rsidR="00825DF5" w:rsidRPr="007D6FBD">
                    <w:rPr>
                      <w:rFonts w:ascii="Arial" w:hAnsi="Arial" w:cs="Arial"/>
                      <w:sz w:val="20"/>
                      <w:szCs w:val="20"/>
                    </w:rPr>
                    <w:t xml:space="preserve">, Красноярский край (определяется в соответствии с </w:t>
                  </w:r>
                  <w:proofErr w:type="spellStart"/>
                  <w:r w:rsidR="00825DF5" w:rsidRPr="007D6FBD">
                    <w:rPr>
                      <w:rFonts w:ascii="Arial" w:hAnsi="Arial" w:cs="Arial"/>
                      <w:sz w:val="20"/>
                      <w:szCs w:val="20"/>
                    </w:rPr>
                    <w:t>Инкотермс</w:t>
                  </w:r>
                  <w:proofErr w:type="spellEnd"/>
                  <w:r w:rsidR="00825DF5" w:rsidRPr="007D6FBD">
                    <w:rPr>
                      <w:rFonts w:ascii="Arial" w:hAnsi="Arial" w:cs="Arial"/>
                      <w:sz w:val="20"/>
                      <w:szCs w:val="20"/>
                    </w:rPr>
                    <w:t xml:space="preserve"> 2010)  </w:t>
                  </w:r>
                </w:p>
                <w:p w:rsidR="00F004AF" w:rsidRPr="007D6FBD" w:rsidRDefault="00825DF5" w:rsidP="00825DF5">
                  <w:pPr>
                    <w:pStyle w:val="afb"/>
                    <w:rPr>
                      <w:rFonts w:ascii="Arial" w:hAnsi="Arial" w:cs="Arial"/>
                      <w:sz w:val="20"/>
                      <w:szCs w:val="20"/>
                    </w:rPr>
                  </w:pPr>
                  <w:r w:rsidRPr="007D6FBD">
                    <w:rPr>
                      <w:rFonts w:ascii="Arial" w:hAnsi="Arial" w:cs="Arial"/>
                      <w:sz w:val="20"/>
                      <w:szCs w:val="20"/>
                    </w:rPr>
                    <w:t>Особые отметки: груз для ООО «</w:t>
                  </w:r>
                  <w:proofErr w:type="spellStart"/>
                  <w:r w:rsidRPr="007D6FBD">
                    <w:rPr>
                      <w:rFonts w:ascii="Arial" w:hAnsi="Arial" w:cs="Arial"/>
                      <w:sz w:val="20"/>
                      <w:szCs w:val="20"/>
                    </w:rPr>
                    <w:t>Славнефть-Красноярскнефтегаз</w:t>
                  </w:r>
                  <w:proofErr w:type="spellEnd"/>
                  <w:r w:rsidRPr="007D6FBD">
                    <w:rPr>
                      <w:rFonts w:ascii="Arial" w:hAnsi="Arial" w:cs="Arial"/>
                      <w:sz w:val="20"/>
                      <w:szCs w:val="20"/>
                    </w:rPr>
                    <w:t>»</w:t>
                  </w:r>
                </w:p>
              </w:tc>
            </w:tr>
            <w:tr w:rsidR="00F004AF" w:rsidRPr="007D6FBD" w:rsidTr="00A1237E">
              <w:tc>
                <w:tcPr>
                  <w:tcW w:w="9071" w:type="dxa"/>
                  <w:shd w:val="clear" w:color="auto" w:fill="auto"/>
                </w:tcPr>
                <w:p w:rsidR="00F004AF" w:rsidRPr="007D6FBD" w:rsidRDefault="00F004AF" w:rsidP="00314AD9">
                  <w:pPr>
                    <w:rPr>
                      <w:rFonts w:cs="Arial"/>
                      <w:sz w:val="20"/>
                      <w:szCs w:val="20"/>
                    </w:rPr>
                  </w:pPr>
                </w:p>
              </w:tc>
            </w:tr>
          </w:tbl>
          <w:p w:rsidR="00F61454" w:rsidRPr="007D6FBD" w:rsidRDefault="00F61454" w:rsidP="00825DF5">
            <w:pPr>
              <w:jc w:val="both"/>
              <w:rPr>
                <w:rFonts w:cs="Arial"/>
                <w:b/>
                <w:sz w:val="20"/>
                <w:szCs w:val="20"/>
              </w:rPr>
            </w:pPr>
          </w:p>
        </w:tc>
      </w:tr>
    </w:tbl>
    <w:p w:rsidR="00351A3E" w:rsidRPr="007D6FBD" w:rsidRDefault="00351A3E" w:rsidP="00351A3E">
      <w:pPr>
        <w:autoSpaceDE w:val="0"/>
        <w:autoSpaceDN w:val="0"/>
        <w:adjustRightInd w:val="0"/>
        <w:jc w:val="both"/>
        <w:rPr>
          <w:rFonts w:cs="Arial"/>
          <w:b/>
          <w:iCs/>
          <w:sz w:val="20"/>
          <w:szCs w:val="20"/>
        </w:rPr>
      </w:pPr>
      <w:r w:rsidRPr="007D6FBD">
        <w:rPr>
          <w:rFonts w:cs="Arial"/>
          <w:b/>
          <w:iCs/>
          <w:sz w:val="20"/>
          <w:szCs w:val="20"/>
        </w:rPr>
        <w:t>2. Требования к предмету закупки</w:t>
      </w: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3503"/>
        <w:gridCol w:w="2977"/>
        <w:gridCol w:w="934"/>
        <w:gridCol w:w="1033"/>
      </w:tblGrid>
      <w:tr w:rsidR="000C2B58" w:rsidRPr="007D6FBD" w:rsidTr="002D1E58">
        <w:trPr>
          <w:trHeight w:val="207"/>
        </w:trPr>
        <w:tc>
          <w:tcPr>
            <w:tcW w:w="892"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 п/п</w:t>
            </w:r>
          </w:p>
        </w:tc>
        <w:tc>
          <w:tcPr>
            <w:tcW w:w="3503"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Наименование</w:t>
            </w:r>
          </w:p>
        </w:tc>
        <w:tc>
          <w:tcPr>
            <w:tcW w:w="2977"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Опросный лист</w:t>
            </w:r>
          </w:p>
        </w:tc>
        <w:tc>
          <w:tcPr>
            <w:tcW w:w="934"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 xml:space="preserve">Ед. </w:t>
            </w:r>
            <w:proofErr w:type="spellStart"/>
            <w:r w:rsidRPr="007D6FBD">
              <w:rPr>
                <w:rFonts w:ascii="Arial" w:hAnsi="Arial" w:cs="Arial"/>
                <w:sz w:val="20"/>
                <w:szCs w:val="20"/>
              </w:rPr>
              <w:t>изм</w:t>
            </w:r>
            <w:proofErr w:type="spellEnd"/>
          </w:p>
        </w:tc>
        <w:tc>
          <w:tcPr>
            <w:tcW w:w="1033" w:type="dxa"/>
            <w:vAlign w:val="center"/>
          </w:tcPr>
          <w:p w:rsidR="000C2B58" w:rsidRPr="007D6FBD" w:rsidRDefault="000C2B58" w:rsidP="002D1E58">
            <w:pPr>
              <w:pStyle w:val="afb"/>
              <w:jc w:val="center"/>
              <w:rPr>
                <w:rFonts w:ascii="Arial" w:hAnsi="Arial" w:cs="Arial"/>
                <w:sz w:val="20"/>
                <w:szCs w:val="20"/>
              </w:rPr>
            </w:pPr>
            <w:r w:rsidRPr="007D6FBD">
              <w:rPr>
                <w:rFonts w:ascii="Arial" w:hAnsi="Arial" w:cs="Arial"/>
                <w:sz w:val="20"/>
                <w:szCs w:val="20"/>
              </w:rPr>
              <w:t>Кол-во</w:t>
            </w:r>
          </w:p>
        </w:tc>
      </w:tr>
      <w:tr w:rsidR="00C26FB7" w:rsidRPr="007D6FBD" w:rsidTr="002D1E58">
        <w:trPr>
          <w:trHeight w:val="64"/>
        </w:trPr>
        <w:tc>
          <w:tcPr>
            <w:tcW w:w="892" w:type="dxa"/>
            <w:vAlign w:val="center"/>
          </w:tcPr>
          <w:p w:rsidR="00C26FB7" w:rsidRPr="007D6FBD" w:rsidRDefault="00C26FB7" w:rsidP="002D1E58">
            <w:pPr>
              <w:pStyle w:val="afb"/>
              <w:jc w:val="center"/>
              <w:rPr>
                <w:rFonts w:ascii="Arial" w:hAnsi="Arial" w:cs="Arial"/>
                <w:sz w:val="20"/>
                <w:szCs w:val="20"/>
              </w:rPr>
            </w:pPr>
            <w:r w:rsidRPr="007D6FBD">
              <w:rPr>
                <w:rFonts w:ascii="Arial" w:hAnsi="Arial" w:cs="Arial"/>
                <w:sz w:val="20"/>
                <w:szCs w:val="20"/>
              </w:rPr>
              <w:t>1</w:t>
            </w:r>
          </w:p>
        </w:tc>
        <w:tc>
          <w:tcPr>
            <w:tcW w:w="3503" w:type="dxa"/>
            <w:vAlign w:val="center"/>
          </w:tcPr>
          <w:p w:rsidR="00C26FB7" w:rsidRPr="007D6FBD" w:rsidRDefault="00C26FB7" w:rsidP="002D1E58">
            <w:pPr>
              <w:rPr>
                <w:rFonts w:cs="Arial"/>
                <w:sz w:val="20"/>
                <w:szCs w:val="20"/>
              </w:rPr>
            </w:pPr>
            <w:r w:rsidRPr="007D6FBD">
              <w:rPr>
                <w:rFonts w:cs="Arial"/>
                <w:sz w:val="20"/>
                <w:szCs w:val="20"/>
              </w:rPr>
              <w:t>Блок обогрева вахтового персонала БОВ-2</w:t>
            </w:r>
          </w:p>
        </w:tc>
        <w:tc>
          <w:tcPr>
            <w:tcW w:w="2977" w:type="dxa"/>
            <w:vAlign w:val="center"/>
          </w:tcPr>
          <w:p w:rsidR="00C26FB7" w:rsidRPr="007D6FBD" w:rsidRDefault="00C26FB7" w:rsidP="002D1E58">
            <w:pPr>
              <w:jc w:val="center"/>
              <w:rPr>
                <w:rFonts w:cs="Arial"/>
                <w:sz w:val="20"/>
                <w:szCs w:val="20"/>
              </w:rPr>
            </w:pPr>
            <w:r w:rsidRPr="007D6FBD">
              <w:rPr>
                <w:rFonts w:cs="Arial"/>
                <w:sz w:val="20"/>
                <w:szCs w:val="20"/>
              </w:rPr>
              <w:t>54-14-6-ПС-1-ТХТ.ТТ</w:t>
            </w:r>
          </w:p>
        </w:tc>
        <w:tc>
          <w:tcPr>
            <w:tcW w:w="934" w:type="dxa"/>
            <w:vAlign w:val="center"/>
          </w:tcPr>
          <w:p w:rsidR="00C26FB7" w:rsidRPr="007D6FBD" w:rsidRDefault="00C26FB7" w:rsidP="002D1E58">
            <w:pPr>
              <w:jc w:val="center"/>
              <w:rPr>
                <w:rFonts w:cs="Arial"/>
                <w:sz w:val="20"/>
                <w:szCs w:val="20"/>
              </w:rPr>
            </w:pPr>
            <w:proofErr w:type="spellStart"/>
            <w:r w:rsidRPr="007D6FBD">
              <w:rPr>
                <w:rFonts w:cs="Arial"/>
                <w:sz w:val="20"/>
                <w:szCs w:val="20"/>
              </w:rPr>
              <w:t>компл</w:t>
            </w:r>
            <w:proofErr w:type="spellEnd"/>
          </w:p>
        </w:tc>
        <w:tc>
          <w:tcPr>
            <w:tcW w:w="1033" w:type="dxa"/>
            <w:vAlign w:val="center"/>
          </w:tcPr>
          <w:p w:rsidR="00C26FB7" w:rsidRPr="007D6FBD" w:rsidRDefault="00C26FB7" w:rsidP="002D1E58">
            <w:pPr>
              <w:jc w:val="center"/>
              <w:rPr>
                <w:rFonts w:cs="Arial"/>
                <w:sz w:val="20"/>
                <w:szCs w:val="20"/>
              </w:rPr>
            </w:pPr>
            <w:r w:rsidRPr="007D6FBD">
              <w:rPr>
                <w:rFonts w:cs="Arial"/>
                <w:sz w:val="20"/>
                <w:szCs w:val="20"/>
              </w:rPr>
              <w:t>1</w:t>
            </w:r>
          </w:p>
        </w:tc>
      </w:tr>
      <w:tr w:rsidR="00C26FB7" w:rsidRPr="007D6FBD" w:rsidTr="002D1E58">
        <w:trPr>
          <w:trHeight w:val="64"/>
        </w:trPr>
        <w:tc>
          <w:tcPr>
            <w:tcW w:w="892" w:type="dxa"/>
            <w:vAlign w:val="center"/>
          </w:tcPr>
          <w:p w:rsidR="00C26FB7" w:rsidRPr="007D6FBD" w:rsidRDefault="00C26FB7" w:rsidP="002D1E58">
            <w:pPr>
              <w:pStyle w:val="afb"/>
              <w:jc w:val="center"/>
              <w:rPr>
                <w:rFonts w:ascii="Arial" w:hAnsi="Arial" w:cs="Arial"/>
                <w:sz w:val="20"/>
                <w:szCs w:val="20"/>
              </w:rPr>
            </w:pPr>
            <w:r w:rsidRPr="007D6FBD">
              <w:rPr>
                <w:rFonts w:ascii="Arial" w:hAnsi="Arial" w:cs="Arial"/>
                <w:sz w:val="20"/>
                <w:szCs w:val="20"/>
              </w:rPr>
              <w:t>2</w:t>
            </w:r>
          </w:p>
        </w:tc>
        <w:tc>
          <w:tcPr>
            <w:tcW w:w="3503" w:type="dxa"/>
            <w:vAlign w:val="center"/>
          </w:tcPr>
          <w:p w:rsidR="00C26FB7" w:rsidRPr="007D6FBD" w:rsidRDefault="00C26FB7" w:rsidP="002D1E58">
            <w:pPr>
              <w:rPr>
                <w:rFonts w:cs="Arial"/>
                <w:sz w:val="20"/>
                <w:szCs w:val="20"/>
              </w:rPr>
            </w:pPr>
            <w:r w:rsidRPr="007D6FBD">
              <w:rPr>
                <w:rFonts w:cs="Arial"/>
                <w:sz w:val="20"/>
                <w:szCs w:val="20"/>
              </w:rPr>
              <w:t>Блок-офис</w:t>
            </w:r>
          </w:p>
        </w:tc>
        <w:tc>
          <w:tcPr>
            <w:tcW w:w="2977" w:type="dxa"/>
            <w:vAlign w:val="center"/>
          </w:tcPr>
          <w:p w:rsidR="00C26FB7" w:rsidRPr="007D6FBD" w:rsidRDefault="00C26FB7" w:rsidP="002D1E58">
            <w:pPr>
              <w:jc w:val="center"/>
              <w:rPr>
                <w:rFonts w:cs="Arial"/>
                <w:sz w:val="20"/>
                <w:szCs w:val="20"/>
              </w:rPr>
            </w:pPr>
            <w:r w:rsidRPr="007D6FBD">
              <w:rPr>
                <w:rFonts w:cs="Arial"/>
                <w:sz w:val="20"/>
                <w:szCs w:val="20"/>
              </w:rPr>
              <w:t>54-14-6-ПС-3.1..3.3-ТХТ.ТТ</w:t>
            </w:r>
          </w:p>
        </w:tc>
        <w:tc>
          <w:tcPr>
            <w:tcW w:w="934" w:type="dxa"/>
            <w:vAlign w:val="center"/>
          </w:tcPr>
          <w:p w:rsidR="00C26FB7" w:rsidRPr="007D6FBD" w:rsidRDefault="00C26FB7" w:rsidP="002D1E58">
            <w:pPr>
              <w:jc w:val="center"/>
              <w:rPr>
                <w:rFonts w:cs="Arial"/>
                <w:sz w:val="20"/>
                <w:szCs w:val="20"/>
              </w:rPr>
            </w:pPr>
            <w:proofErr w:type="spellStart"/>
            <w:r w:rsidRPr="007D6FBD">
              <w:rPr>
                <w:rFonts w:cs="Arial"/>
                <w:sz w:val="20"/>
                <w:szCs w:val="20"/>
              </w:rPr>
              <w:t>компл</w:t>
            </w:r>
            <w:proofErr w:type="spellEnd"/>
          </w:p>
        </w:tc>
        <w:tc>
          <w:tcPr>
            <w:tcW w:w="1033" w:type="dxa"/>
            <w:vAlign w:val="center"/>
          </w:tcPr>
          <w:p w:rsidR="00C26FB7" w:rsidRPr="007D6FBD" w:rsidRDefault="00C26FB7" w:rsidP="002D1E58">
            <w:pPr>
              <w:jc w:val="center"/>
              <w:rPr>
                <w:rFonts w:cs="Arial"/>
                <w:sz w:val="20"/>
                <w:szCs w:val="20"/>
              </w:rPr>
            </w:pPr>
            <w:r w:rsidRPr="007D6FBD">
              <w:rPr>
                <w:rFonts w:cs="Arial"/>
                <w:sz w:val="20"/>
                <w:szCs w:val="20"/>
              </w:rPr>
              <w:t>3</w:t>
            </w:r>
          </w:p>
        </w:tc>
      </w:tr>
      <w:tr w:rsidR="00C26FB7" w:rsidRPr="007D6FBD" w:rsidTr="002D1E58">
        <w:trPr>
          <w:trHeight w:val="207"/>
        </w:trPr>
        <w:tc>
          <w:tcPr>
            <w:tcW w:w="892" w:type="dxa"/>
            <w:vAlign w:val="center"/>
          </w:tcPr>
          <w:p w:rsidR="00C26FB7" w:rsidRPr="007D6FBD" w:rsidRDefault="00C26FB7" w:rsidP="002D1E58">
            <w:pPr>
              <w:pStyle w:val="afb"/>
              <w:jc w:val="center"/>
              <w:rPr>
                <w:rFonts w:ascii="Arial" w:hAnsi="Arial" w:cs="Arial"/>
                <w:sz w:val="20"/>
                <w:szCs w:val="20"/>
              </w:rPr>
            </w:pPr>
            <w:r w:rsidRPr="007D6FBD">
              <w:rPr>
                <w:rFonts w:ascii="Arial" w:hAnsi="Arial" w:cs="Arial"/>
                <w:sz w:val="20"/>
                <w:szCs w:val="20"/>
              </w:rPr>
              <w:t>3</w:t>
            </w:r>
          </w:p>
        </w:tc>
        <w:tc>
          <w:tcPr>
            <w:tcW w:w="3503" w:type="dxa"/>
            <w:vAlign w:val="center"/>
          </w:tcPr>
          <w:p w:rsidR="00C26FB7" w:rsidRPr="007D6FBD" w:rsidRDefault="00C26FB7" w:rsidP="002D1E58">
            <w:pPr>
              <w:rPr>
                <w:rFonts w:cs="Arial"/>
                <w:sz w:val="20"/>
                <w:szCs w:val="20"/>
              </w:rPr>
            </w:pPr>
            <w:r w:rsidRPr="007D6FBD">
              <w:rPr>
                <w:rFonts w:cs="Arial"/>
                <w:sz w:val="20"/>
                <w:szCs w:val="20"/>
              </w:rPr>
              <w:t>Станция насосная водоснабжения производительностью 0,2-0,5м3/ч</w:t>
            </w:r>
          </w:p>
        </w:tc>
        <w:tc>
          <w:tcPr>
            <w:tcW w:w="2977" w:type="dxa"/>
            <w:vAlign w:val="center"/>
          </w:tcPr>
          <w:p w:rsidR="00C26FB7" w:rsidRPr="007D6FBD" w:rsidRDefault="00C26FB7" w:rsidP="002D1E58">
            <w:pPr>
              <w:jc w:val="center"/>
              <w:rPr>
                <w:rFonts w:cs="Arial"/>
                <w:sz w:val="20"/>
                <w:szCs w:val="20"/>
              </w:rPr>
            </w:pPr>
            <w:r w:rsidRPr="007D6FBD">
              <w:rPr>
                <w:rFonts w:cs="Arial"/>
                <w:sz w:val="20"/>
                <w:szCs w:val="20"/>
              </w:rPr>
              <w:t>54-14-6-ПС-6-ВК.ТТ</w:t>
            </w:r>
          </w:p>
        </w:tc>
        <w:tc>
          <w:tcPr>
            <w:tcW w:w="934" w:type="dxa"/>
            <w:vAlign w:val="center"/>
          </w:tcPr>
          <w:p w:rsidR="00C26FB7" w:rsidRPr="007D6FBD" w:rsidRDefault="00C26FB7" w:rsidP="002D1E58">
            <w:pPr>
              <w:jc w:val="center"/>
              <w:rPr>
                <w:rFonts w:cs="Arial"/>
                <w:sz w:val="20"/>
                <w:szCs w:val="20"/>
              </w:rPr>
            </w:pPr>
            <w:proofErr w:type="spellStart"/>
            <w:r w:rsidRPr="007D6FBD">
              <w:rPr>
                <w:rFonts w:cs="Arial"/>
                <w:sz w:val="20"/>
                <w:szCs w:val="20"/>
              </w:rPr>
              <w:t>компл</w:t>
            </w:r>
            <w:proofErr w:type="spellEnd"/>
          </w:p>
        </w:tc>
        <w:tc>
          <w:tcPr>
            <w:tcW w:w="1033" w:type="dxa"/>
            <w:vAlign w:val="center"/>
          </w:tcPr>
          <w:p w:rsidR="00C26FB7" w:rsidRPr="007D6FBD" w:rsidRDefault="00C26FB7" w:rsidP="002D1E58">
            <w:pPr>
              <w:jc w:val="center"/>
              <w:rPr>
                <w:rFonts w:cs="Arial"/>
                <w:sz w:val="20"/>
                <w:szCs w:val="20"/>
              </w:rPr>
            </w:pPr>
            <w:r w:rsidRPr="007D6FBD">
              <w:rPr>
                <w:rFonts w:cs="Arial"/>
                <w:sz w:val="20"/>
                <w:szCs w:val="20"/>
              </w:rPr>
              <w:t>1</w:t>
            </w:r>
          </w:p>
        </w:tc>
      </w:tr>
    </w:tbl>
    <w:p w:rsidR="000C2B58" w:rsidRPr="007D6FBD" w:rsidRDefault="000C2B58" w:rsidP="000C2B58">
      <w:pPr>
        <w:pStyle w:val="af5"/>
        <w:jc w:val="both"/>
        <w:rPr>
          <w:rFonts w:cs="Arial"/>
          <w:sz w:val="20"/>
          <w:szCs w:val="20"/>
        </w:rPr>
      </w:pPr>
      <w:r w:rsidRPr="007D6FBD">
        <w:rPr>
          <w:rFonts w:cs="Arial"/>
          <w:sz w:val="20"/>
          <w:szCs w:val="20"/>
        </w:rPr>
        <w:t>Техническую документацию можно скачать пройдя по ссылке:</w:t>
      </w:r>
    </w:p>
    <w:p w:rsidR="000C2B58" w:rsidRPr="007D6FBD" w:rsidRDefault="000C2B58" w:rsidP="000C2B58">
      <w:pPr>
        <w:pStyle w:val="afb"/>
        <w:ind w:left="720"/>
        <w:jc w:val="both"/>
        <w:rPr>
          <w:rFonts w:ascii="Arial" w:hAnsi="Arial" w:cs="Arial"/>
          <w:sz w:val="20"/>
          <w:szCs w:val="20"/>
        </w:rPr>
      </w:pPr>
    </w:p>
    <w:p w:rsidR="004637EA" w:rsidRPr="004637EA" w:rsidRDefault="004637EA" w:rsidP="004637EA">
      <w:pPr>
        <w:autoSpaceDE w:val="0"/>
        <w:autoSpaceDN w:val="0"/>
        <w:adjustRightInd w:val="0"/>
        <w:spacing w:before="0"/>
        <w:ind w:firstLine="709"/>
        <w:rPr>
          <w:rFonts w:eastAsiaTheme="minorHAnsi" w:cs="Arial"/>
          <w:b/>
          <w:sz w:val="24"/>
          <w:lang w:eastAsia="en-US"/>
        </w:rPr>
      </w:pPr>
      <w:r w:rsidRPr="004637EA">
        <w:rPr>
          <w:rFonts w:eastAsiaTheme="minorHAnsi" w:cs="Arial"/>
          <w:b/>
          <w:sz w:val="24"/>
          <w:lang w:eastAsia="en-US"/>
        </w:rPr>
        <w:t xml:space="preserve">http://www.slavneft.ru/hidden/PDO243T-2015-KNG.rar </w:t>
      </w:r>
    </w:p>
    <w:p w:rsidR="004637EA" w:rsidRPr="004637EA" w:rsidRDefault="004637EA" w:rsidP="004637EA">
      <w:pPr>
        <w:autoSpaceDE w:val="0"/>
        <w:autoSpaceDN w:val="0"/>
        <w:adjustRightInd w:val="0"/>
        <w:spacing w:before="0"/>
        <w:ind w:firstLine="709"/>
        <w:rPr>
          <w:rFonts w:eastAsiaTheme="minorHAnsi" w:cs="Arial"/>
          <w:b/>
          <w:sz w:val="24"/>
          <w:lang w:eastAsia="en-US"/>
        </w:rPr>
      </w:pPr>
      <w:r w:rsidRPr="004637EA">
        <w:rPr>
          <w:rFonts w:eastAsiaTheme="minorHAnsi" w:cs="Arial"/>
          <w:b/>
          <w:sz w:val="24"/>
          <w:lang w:eastAsia="en-US"/>
        </w:rPr>
        <w:t xml:space="preserve">Имя: </w:t>
      </w:r>
      <w:proofErr w:type="spellStart"/>
      <w:r w:rsidRPr="004637EA">
        <w:rPr>
          <w:rFonts w:eastAsiaTheme="minorHAnsi" w:cs="Arial"/>
          <w:b/>
          <w:sz w:val="24"/>
          <w:lang w:eastAsia="en-US"/>
        </w:rPr>
        <w:t>usr_sn</w:t>
      </w:r>
      <w:proofErr w:type="spellEnd"/>
    </w:p>
    <w:p w:rsidR="004637EA" w:rsidRPr="004637EA" w:rsidRDefault="004637EA" w:rsidP="004637EA">
      <w:pPr>
        <w:autoSpaceDE w:val="0"/>
        <w:autoSpaceDN w:val="0"/>
        <w:adjustRightInd w:val="0"/>
        <w:spacing w:before="0"/>
        <w:ind w:firstLine="709"/>
        <w:rPr>
          <w:rFonts w:eastAsiaTheme="minorHAnsi" w:cs="Arial"/>
          <w:b/>
          <w:sz w:val="24"/>
          <w:lang w:eastAsia="en-US"/>
        </w:rPr>
      </w:pPr>
      <w:r w:rsidRPr="004637EA">
        <w:rPr>
          <w:rFonts w:eastAsiaTheme="minorHAnsi" w:cs="Arial"/>
          <w:b/>
          <w:sz w:val="24"/>
          <w:lang w:eastAsia="en-US"/>
        </w:rPr>
        <w:t xml:space="preserve">Пароль: </w:t>
      </w:r>
      <w:proofErr w:type="spellStart"/>
      <w:r w:rsidRPr="004637EA">
        <w:rPr>
          <w:rFonts w:eastAsiaTheme="minorHAnsi" w:cs="Arial"/>
          <w:b/>
          <w:sz w:val="24"/>
          <w:lang w:eastAsia="en-US"/>
        </w:rPr>
        <w:t>frnpsdtr</w:t>
      </w:r>
      <w:proofErr w:type="spellEnd"/>
    </w:p>
    <w:p w:rsidR="00875AB8" w:rsidRPr="00B46D0E" w:rsidRDefault="00875AB8" w:rsidP="004637EA">
      <w:pPr>
        <w:pStyle w:val="afb"/>
        <w:ind w:left="720" w:firstLine="709"/>
        <w:jc w:val="both"/>
        <w:rPr>
          <w:rFonts w:ascii="Arial" w:hAnsi="Arial" w:cs="Arial"/>
          <w:b/>
          <w:sz w:val="20"/>
          <w:szCs w:val="20"/>
        </w:rPr>
      </w:pPr>
    </w:p>
    <w:p w:rsidR="00DD357F" w:rsidRPr="00B46D0E" w:rsidRDefault="00DD357F" w:rsidP="00DD357F">
      <w:pPr>
        <w:pStyle w:val="af5"/>
        <w:numPr>
          <w:ilvl w:val="1"/>
          <w:numId w:val="39"/>
        </w:numPr>
        <w:tabs>
          <w:tab w:val="left" w:pos="900"/>
        </w:tabs>
        <w:ind w:left="714" w:hanging="357"/>
        <w:contextualSpacing w:val="0"/>
        <w:jc w:val="both"/>
        <w:rPr>
          <w:rStyle w:val="affffd"/>
          <w:rFonts w:cs="Arial"/>
          <w:i w:val="0"/>
          <w:iCs w:val="0"/>
          <w:sz w:val="20"/>
          <w:szCs w:val="20"/>
        </w:rPr>
      </w:pPr>
      <w:r w:rsidRPr="00B46D0E">
        <w:rPr>
          <w:rStyle w:val="affffd"/>
          <w:rFonts w:cs="Arial"/>
          <w:i w:val="0"/>
          <w:sz w:val="20"/>
          <w:szCs w:val="20"/>
        </w:rPr>
        <w:t>К ПДО в обязательном порядке должен быть приложен сертификат соответствия на поставляемый Товар, с указанием кода ОКП. В случае,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B46D0E">
        <w:rPr>
          <w:rStyle w:val="affffd"/>
          <w:rFonts w:cs="Arial"/>
          <w:i w:val="0"/>
          <w:sz w:val="20"/>
          <w:szCs w:val="20"/>
        </w:rPr>
        <w:t xml:space="preserve"> </w:t>
      </w:r>
    </w:p>
    <w:p w:rsidR="00DD357F" w:rsidRPr="00B46D0E" w:rsidRDefault="00DD357F" w:rsidP="000B16E5">
      <w:pPr>
        <w:pStyle w:val="af5"/>
        <w:numPr>
          <w:ilvl w:val="1"/>
          <w:numId w:val="39"/>
        </w:numPr>
        <w:tabs>
          <w:tab w:val="left" w:pos="900"/>
        </w:tabs>
        <w:ind w:left="714" w:hanging="357"/>
        <w:contextualSpacing w:val="0"/>
        <w:jc w:val="both"/>
        <w:rPr>
          <w:rFonts w:cs="Arial"/>
          <w:sz w:val="20"/>
          <w:szCs w:val="20"/>
        </w:rPr>
      </w:pPr>
      <w:r w:rsidRPr="00B46D0E">
        <w:rPr>
          <w:rFonts w:cs="Arial"/>
          <w:sz w:val="20"/>
          <w:szCs w:val="20"/>
        </w:rPr>
        <w:t xml:space="preserve">Предлагаемое оборудование должно полностью отвечать всем требованиям, изложенным в </w:t>
      </w:r>
      <w:r w:rsidR="00CB61BF" w:rsidRPr="00B46D0E">
        <w:rPr>
          <w:rFonts w:cs="Arial"/>
          <w:sz w:val="20"/>
          <w:szCs w:val="20"/>
        </w:rPr>
        <w:t>Технических требованиях</w:t>
      </w:r>
      <w:r w:rsidR="00B06B53" w:rsidRPr="00B46D0E">
        <w:rPr>
          <w:rFonts w:cs="Arial"/>
          <w:sz w:val="20"/>
          <w:szCs w:val="20"/>
        </w:rPr>
        <w:t>\Опросном листе</w:t>
      </w:r>
      <w:r w:rsidRPr="00B46D0E">
        <w:rPr>
          <w:rFonts w:cs="Arial"/>
          <w:sz w:val="20"/>
          <w:szCs w:val="20"/>
        </w:rPr>
        <w:t>.</w:t>
      </w:r>
      <w:r w:rsidR="00B0457A" w:rsidRPr="00B46D0E">
        <w:rPr>
          <w:rFonts w:cs="Arial"/>
          <w:spacing w:val="3"/>
          <w:sz w:val="20"/>
          <w:szCs w:val="20"/>
        </w:rPr>
        <w:t xml:space="preserve"> В рамках предложения должно быть предоставлено</w:t>
      </w:r>
      <w:r w:rsidR="00B0457A" w:rsidRPr="00B46D0E">
        <w:rPr>
          <w:rFonts w:cs="Arial"/>
          <w:sz w:val="20"/>
          <w:szCs w:val="20"/>
        </w:rPr>
        <w:t xml:space="preserve"> техническое описание</w:t>
      </w:r>
      <w:r w:rsidR="00913537" w:rsidRPr="00B46D0E">
        <w:rPr>
          <w:rFonts w:cs="Arial"/>
          <w:sz w:val="20"/>
          <w:szCs w:val="20"/>
        </w:rPr>
        <w:t>, схемы и чертежи</w:t>
      </w:r>
      <w:r w:rsidR="00B0457A" w:rsidRPr="00B46D0E">
        <w:rPr>
          <w:rFonts w:cs="Arial"/>
          <w:sz w:val="20"/>
          <w:szCs w:val="20"/>
        </w:rPr>
        <w:t xml:space="preserve"> с подробной информацией в соответствии с техническими требованиями </w:t>
      </w:r>
      <w:r w:rsidR="00B0457A" w:rsidRPr="00B46D0E">
        <w:rPr>
          <w:rFonts w:eastAsia="Tahoma" w:cs="Arial"/>
          <w:sz w:val="20"/>
          <w:szCs w:val="20"/>
        </w:rPr>
        <w:t>с полной маркировкой изделия, перечнем составных элементов.</w:t>
      </w:r>
    </w:p>
    <w:p w:rsidR="000B16E5" w:rsidRPr="00B46D0E" w:rsidRDefault="00E053C5" w:rsidP="000B16E5">
      <w:pPr>
        <w:pStyle w:val="afd"/>
        <w:numPr>
          <w:ilvl w:val="0"/>
          <w:numId w:val="39"/>
        </w:numPr>
        <w:spacing w:before="120"/>
        <w:ind w:right="0"/>
        <w:jc w:val="both"/>
        <w:rPr>
          <w:rFonts w:ascii="Arial" w:hAnsi="Arial" w:cs="Arial"/>
          <w:color w:val="auto"/>
          <w:sz w:val="20"/>
          <w:szCs w:val="20"/>
        </w:rPr>
      </w:pPr>
      <w:r>
        <w:rPr>
          <w:rFonts w:ascii="Arial" w:hAnsi="Arial" w:cs="Arial"/>
          <w:spacing w:val="3"/>
          <w:sz w:val="20"/>
          <w:szCs w:val="20"/>
        </w:rPr>
        <w:t xml:space="preserve">   </w:t>
      </w:r>
      <w:r w:rsidR="000B16E5" w:rsidRPr="00B46D0E">
        <w:rPr>
          <w:rFonts w:ascii="Arial" w:hAnsi="Arial" w:cs="Arial"/>
          <w:spacing w:val="3"/>
          <w:sz w:val="20"/>
          <w:szCs w:val="20"/>
        </w:rPr>
        <w:t xml:space="preserve">в рамках предложения должна быть предоставлена </w:t>
      </w:r>
      <w:r w:rsidR="000B16E5" w:rsidRPr="00B46D0E">
        <w:rPr>
          <w:rFonts w:ascii="Arial" w:hAnsi="Arial" w:cs="Arial"/>
          <w:color w:val="auto"/>
          <w:sz w:val="20"/>
          <w:szCs w:val="20"/>
        </w:rPr>
        <w:t xml:space="preserve">заполненная сравнительная таблица на изготовление, поставку оборудования </w:t>
      </w:r>
      <w:r w:rsidR="00DF73ED" w:rsidRPr="00B46D0E">
        <w:rPr>
          <w:rFonts w:ascii="Arial" w:hAnsi="Arial" w:cs="Arial"/>
          <w:i/>
          <w:color w:val="auto"/>
          <w:sz w:val="20"/>
          <w:szCs w:val="20"/>
        </w:rPr>
        <w:t>(включена в пакет технической документации)</w:t>
      </w:r>
      <w:r w:rsidR="000B16E5" w:rsidRPr="00B46D0E">
        <w:rPr>
          <w:rFonts w:ascii="Arial" w:hAnsi="Arial" w:cs="Arial"/>
          <w:color w:val="auto"/>
          <w:sz w:val="20"/>
          <w:szCs w:val="20"/>
        </w:rPr>
        <w:t xml:space="preserve">; </w:t>
      </w:r>
    </w:p>
    <w:p w:rsidR="00DD357F" w:rsidRPr="00B46D0E" w:rsidRDefault="00DD357F" w:rsidP="00DD357F">
      <w:pPr>
        <w:pStyle w:val="af5"/>
        <w:numPr>
          <w:ilvl w:val="1"/>
          <w:numId w:val="39"/>
        </w:numPr>
        <w:tabs>
          <w:tab w:val="left" w:pos="900"/>
        </w:tabs>
        <w:ind w:left="714" w:hanging="357"/>
        <w:contextualSpacing w:val="0"/>
        <w:jc w:val="both"/>
        <w:rPr>
          <w:rFonts w:cs="Arial"/>
          <w:sz w:val="20"/>
          <w:szCs w:val="20"/>
        </w:rPr>
      </w:pPr>
      <w:r w:rsidRPr="00B46D0E">
        <w:rPr>
          <w:rFonts w:cs="Arial"/>
          <w:sz w:val="20"/>
          <w:szCs w:val="20"/>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B46D0E">
        <w:rPr>
          <w:rFonts w:cs="Arial"/>
          <w:sz w:val="20"/>
          <w:szCs w:val="20"/>
        </w:rPr>
        <w:t>Славнефть-Красноярскнефтегаз</w:t>
      </w:r>
      <w:proofErr w:type="spellEnd"/>
      <w:r w:rsidRPr="00B46D0E">
        <w:rPr>
          <w:rFonts w:cs="Arial"/>
          <w:sz w:val="20"/>
          <w:szCs w:val="20"/>
        </w:rPr>
        <w:t>» (утвержденные приказом от 14.07.2015г. № 152)</w:t>
      </w:r>
      <w:r w:rsidR="00DF73ED" w:rsidRPr="00B46D0E">
        <w:rPr>
          <w:rFonts w:cs="Arial"/>
          <w:sz w:val="20"/>
          <w:szCs w:val="20"/>
        </w:rPr>
        <w:t xml:space="preserve"> </w:t>
      </w:r>
      <w:r w:rsidR="00DF73ED" w:rsidRPr="00B46D0E">
        <w:rPr>
          <w:rFonts w:cs="Arial"/>
          <w:i/>
          <w:sz w:val="20"/>
          <w:szCs w:val="20"/>
        </w:rPr>
        <w:t>(включены в пакет технической документации)</w:t>
      </w:r>
    </w:p>
    <w:p w:rsidR="00DD357F" w:rsidRPr="00B46D0E" w:rsidRDefault="00DD357F" w:rsidP="00DD357F">
      <w:pPr>
        <w:pStyle w:val="af5"/>
        <w:numPr>
          <w:ilvl w:val="1"/>
          <w:numId w:val="39"/>
        </w:numPr>
        <w:tabs>
          <w:tab w:val="left" w:pos="900"/>
        </w:tabs>
        <w:ind w:left="714" w:hanging="357"/>
        <w:contextualSpacing w:val="0"/>
        <w:jc w:val="both"/>
        <w:rPr>
          <w:rFonts w:cs="Arial"/>
          <w:sz w:val="20"/>
          <w:szCs w:val="20"/>
        </w:rPr>
      </w:pPr>
      <w:r w:rsidRPr="00B46D0E">
        <w:rPr>
          <w:rFonts w:cs="Arial"/>
          <w:sz w:val="20"/>
          <w:szCs w:val="20"/>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B46D0E">
        <w:rPr>
          <w:rFonts w:cs="Arial"/>
          <w:sz w:val="20"/>
          <w:szCs w:val="20"/>
        </w:rPr>
        <w:t>нефтегазодобычи</w:t>
      </w:r>
      <w:proofErr w:type="spellEnd"/>
      <w:r w:rsidRPr="00B46D0E">
        <w:rPr>
          <w:rFonts w:cs="Arial"/>
          <w:sz w:val="20"/>
          <w:szCs w:val="20"/>
        </w:rPr>
        <w:t xml:space="preserve"> ООО </w:t>
      </w:r>
      <w:proofErr w:type="spellStart"/>
      <w:r w:rsidRPr="00B46D0E">
        <w:rPr>
          <w:rFonts w:cs="Arial"/>
          <w:sz w:val="20"/>
          <w:szCs w:val="20"/>
        </w:rPr>
        <w:t>Славнефть-Красноярскнефтегаз</w:t>
      </w:r>
      <w:proofErr w:type="spellEnd"/>
      <w:r w:rsidRPr="00B46D0E">
        <w:rPr>
          <w:rFonts w:cs="Arial"/>
          <w:sz w:val="20"/>
          <w:szCs w:val="20"/>
        </w:rPr>
        <w:t>» (утвержденная приказом от 05.08.2015г. № 169)</w:t>
      </w:r>
      <w:r w:rsidR="00DF73ED" w:rsidRPr="00B46D0E">
        <w:rPr>
          <w:rFonts w:cs="Arial"/>
          <w:sz w:val="20"/>
          <w:szCs w:val="20"/>
        </w:rPr>
        <w:t xml:space="preserve"> </w:t>
      </w:r>
      <w:r w:rsidR="00DF73ED" w:rsidRPr="00B46D0E">
        <w:rPr>
          <w:rFonts w:cs="Arial"/>
          <w:i/>
          <w:sz w:val="20"/>
          <w:szCs w:val="20"/>
        </w:rPr>
        <w:t>(включена в пакет технической документации)</w:t>
      </w:r>
      <w:r w:rsidR="00DF73ED" w:rsidRPr="00B46D0E">
        <w:rPr>
          <w:rFonts w:cs="Arial"/>
          <w:sz w:val="20"/>
          <w:szCs w:val="20"/>
        </w:rPr>
        <w:t>;</w:t>
      </w:r>
    </w:p>
    <w:p w:rsidR="00DD357F" w:rsidRPr="00B46D0E" w:rsidRDefault="00DD357F" w:rsidP="00DD357F">
      <w:pPr>
        <w:pStyle w:val="af5"/>
        <w:numPr>
          <w:ilvl w:val="1"/>
          <w:numId w:val="39"/>
        </w:numPr>
        <w:tabs>
          <w:tab w:val="left" w:pos="900"/>
        </w:tabs>
        <w:ind w:left="714" w:hanging="357"/>
        <w:contextualSpacing w:val="0"/>
        <w:jc w:val="both"/>
        <w:rPr>
          <w:rFonts w:cs="Arial"/>
          <w:sz w:val="20"/>
          <w:szCs w:val="20"/>
        </w:rPr>
      </w:pPr>
      <w:r w:rsidRPr="00B46D0E">
        <w:rPr>
          <w:rFonts w:cs="Arial"/>
          <w:sz w:val="20"/>
          <w:szCs w:val="20"/>
        </w:rPr>
        <w:t>Товар должен отвечать требованиям Интегрированной автоматизированной системе управления и безопасности (ИСУБ)</w:t>
      </w:r>
      <w:r w:rsidR="00DF73ED" w:rsidRPr="00B46D0E">
        <w:rPr>
          <w:rFonts w:cs="Arial"/>
          <w:sz w:val="20"/>
          <w:szCs w:val="20"/>
        </w:rPr>
        <w:t xml:space="preserve"> (включена в пакет технической документации);</w:t>
      </w:r>
    </w:p>
    <w:p w:rsidR="00C920E7" w:rsidRPr="00B46D0E" w:rsidRDefault="00427A85" w:rsidP="00C920E7">
      <w:pPr>
        <w:pStyle w:val="afb"/>
        <w:numPr>
          <w:ilvl w:val="0"/>
          <w:numId w:val="33"/>
        </w:numPr>
        <w:spacing w:before="120" w:after="120"/>
        <w:jc w:val="both"/>
        <w:rPr>
          <w:rFonts w:ascii="Arial" w:hAnsi="Arial" w:cs="Arial"/>
          <w:sz w:val="20"/>
          <w:szCs w:val="20"/>
        </w:rPr>
      </w:pPr>
      <w:r w:rsidRPr="00B46D0E">
        <w:rPr>
          <w:rFonts w:ascii="Arial" w:hAnsi="Arial" w:cs="Arial"/>
          <w:sz w:val="20"/>
          <w:szCs w:val="20"/>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B46D0E" w:rsidRDefault="000B16E5" w:rsidP="000B16E5">
      <w:pPr>
        <w:pStyle w:val="afb"/>
        <w:spacing w:before="120" w:after="120"/>
        <w:ind w:left="720"/>
        <w:jc w:val="both"/>
        <w:rPr>
          <w:rFonts w:ascii="Arial" w:hAnsi="Arial" w:cs="Arial"/>
          <w:b/>
          <w:sz w:val="20"/>
          <w:szCs w:val="20"/>
        </w:rPr>
      </w:pPr>
    </w:p>
    <w:p w:rsidR="00A10301" w:rsidRPr="00B46D0E" w:rsidRDefault="00647812" w:rsidP="00B05735">
      <w:pPr>
        <w:pStyle w:val="afb"/>
        <w:spacing w:before="120" w:after="120"/>
        <w:jc w:val="both"/>
        <w:rPr>
          <w:rFonts w:ascii="Arial" w:hAnsi="Arial" w:cs="Arial"/>
          <w:sz w:val="20"/>
          <w:szCs w:val="20"/>
        </w:rPr>
      </w:pPr>
      <w:r w:rsidRPr="00B46D0E">
        <w:rPr>
          <w:rFonts w:ascii="Arial" w:hAnsi="Arial" w:cs="Arial"/>
          <w:b/>
          <w:sz w:val="20"/>
          <w:szCs w:val="20"/>
        </w:rPr>
        <w:t>3.</w:t>
      </w:r>
      <w:r w:rsidR="00A10301" w:rsidRPr="00B46D0E">
        <w:rPr>
          <w:rFonts w:ascii="Arial" w:hAnsi="Arial" w:cs="Arial"/>
          <w:b/>
          <w:iCs/>
          <w:sz w:val="20"/>
          <w:szCs w:val="20"/>
        </w:rPr>
        <w:t>Требования к поставке МТР</w:t>
      </w:r>
    </w:p>
    <w:p w:rsidR="000B16E5" w:rsidRPr="00B46D0E" w:rsidRDefault="00647812" w:rsidP="000B16E5">
      <w:pPr>
        <w:pStyle w:val="af5"/>
        <w:numPr>
          <w:ilvl w:val="0"/>
          <w:numId w:val="35"/>
        </w:numPr>
        <w:autoSpaceDE w:val="0"/>
        <w:autoSpaceDN w:val="0"/>
        <w:adjustRightInd w:val="0"/>
        <w:spacing w:after="120"/>
        <w:ind w:left="714" w:hanging="357"/>
        <w:jc w:val="both"/>
        <w:rPr>
          <w:rFonts w:cs="Arial"/>
          <w:sz w:val="20"/>
          <w:szCs w:val="20"/>
        </w:rPr>
      </w:pPr>
      <w:r w:rsidRPr="00B46D0E">
        <w:rPr>
          <w:rFonts w:cs="Arial"/>
          <w:sz w:val="20"/>
          <w:szCs w:val="20"/>
        </w:rPr>
        <w:t>С</w:t>
      </w:r>
      <w:r w:rsidR="00A10301" w:rsidRPr="00B46D0E">
        <w:rPr>
          <w:rFonts w:cs="Arial"/>
          <w:sz w:val="20"/>
          <w:szCs w:val="20"/>
        </w:rPr>
        <w:t xml:space="preserve"> целью обеспечения идентификации МТР, поставляемого по договору для </w:t>
      </w:r>
      <w:r w:rsidR="00E053C5">
        <w:rPr>
          <w:rFonts w:cs="Arial"/>
          <w:sz w:val="20"/>
          <w:szCs w:val="20"/>
        </w:rPr>
        <w:t xml:space="preserve">                           </w:t>
      </w:r>
      <w:r w:rsidR="00A10301" w:rsidRPr="00B46D0E">
        <w:rPr>
          <w:rFonts w:cs="Arial"/>
          <w:sz w:val="20"/>
          <w:szCs w:val="20"/>
        </w:rPr>
        <w:t>ООО «</w:t>
      </w:r>
      <w:proofErr w:type="spellStart"/>
      <w:r w:rsidR="00A10301" w:rsidRPr="00B46D0E">
        <w:rPr>
          <w:rFonts w:cs="Arial"/>
          <w:sz w:val="20"/>
          <w:szCs w:val="20"/>
        </w:rPr>
        <w:t>Сла</w:t>
      </w:r>
      <w:r w:rsidR="001F4DD6">
        <w:rPr>
          <w:rFonts w:cs="Arial"/>
          <w:sz w:val="20"/>
          <w:szCs w:val="20"/>
        </w:rPr>
        <w:t>в</w:t>
      </w:r>
      <w:r w:rsidR="00A10301" w:rsidRPr="00B46D0E">
        <w:rPr>
          <w:rFonts w:cs="Arial"/>
          <w:sz w:val="20"/>
          <w:szCs w:val="20"/>
        </w:rPr>
        <w:t>нефть-Красноярскнефтегаз</w:t>
      </w:r>
      <w:proofErr w:type="spellEnd"/>
      <w:r w:rsidR="00A10301" w:rsidRPr="00B46D0E">
        <w:rPr>
          <w:rFonts w:cs="Arial"/>
          <w:sz w:val="20"/>
          <w:szCs w:val="20"/>
        </w:rPr>
        <w:t xml:space="preserve">», Поставщик обязан указывать на упаковке (или бочке/боксе) наименование объекта и </w:t>
      </w:r>
      <w:r w:rsidR="00DF73ED" w:rsidRPr="00B46D0E">
        <w:rPr>
          <w:rFonts w:cs="Arial"/>
          <w:sz w:val="20"/>
          <w:szCs w:val="20"/>
        </w:rPr>
        <w:t xml:space="preserve">№ </w:t>
      </w:r>
      <w:r w:rsidR="00B05735" w:rsidRPr="00B46D0E">
        <w:rPr>
          <w:rFonts w:cs="Arial"/>
          <w:sz w:val="20"/>
          <w:szCs w:val="20"/>
        </w:rPr>
        <w:t>опросного листа</w:t>
      </w:r>
      <w:r w:rsidR="00DF73ED" w:rsidRPr="00B46D0E">
        <w:rPr>
          <w:rFonts w:cs="Arial"/>
          <w:sz w:val="20"/>
          <w:szCs w:val="20"/>
        </w:rPr>
        <w:t xml:space="preserve"> Заказчика</w:t>
      </w:r>
      <w:r w:rsidR="00427A85" w:rsidRPr="00B46D0E">
        <w:rPr>
          <w:rFonts w:cs="Arial"/>
          <w:sz w:val="20"/>
          <w:szCs w:val="20"/>
        </w:rPr>
        <w:t>;</w:t>
      </w:r>
    </w:p>
    <w:p w:rsidR="000B16E5" w:rsidRPr="00B46D0E" w:rsidRDefault="000B16E5" w:rsidP="000B16E5">
      <w:pPr>
        <w:pStyle w:val="af5"/>
        <w:autoSpaceDE w:val="0"/>
        <w:autoSpaceDN w:val="0"/>
        <w:adjustRightInd w:val="0"/>
        <w:spacing w:after="120"/>
        <w:ind w:left="714"/>
        <w:jc w:val="both"/>
        <w:rPr>
          <w:rFonts w:cs="Arial"/>
          <w:sz w:val="20"/>
          <w:szCs w:val="20"/>
        </w:rPr>
      </w:pPr>
    </w:p>
    <w:p w:rsidR="00913537" w:rsidRPr="00B46D0E" w:rsidRDefault="00C920E7" w:rsidP="000B16E5">
      <w:pPr>
        <w:pStyle w:val="af5"/>
        <w:numPr>
          <w:ilvl w:val="0"/>
          <w:numId w:val="35"/>
        </w:numPr>
        <w:autoSpaceDE w:val="0"/>
        <w:autoSpaceDN w:val="0"/>
        <w:adjustRightInd w:val="0"/>
        <w:spacing w:after="120"/>
        <w:ind w:left="714" w:hanging="357"/>
        <w:jc w:val="both"/>
        <w:rPr>
          <w:rFonts w:cs="Arial"/>
          <w:sz w:val="20"/>
          <w:szCs w:val="20"/>
        </w:rPr>
      </w:pPr>
      <w:r w:rsidRPr="00B46D0E">
        <w:rPr>
          <w:rFonts w:cs="Arial"/>
          <w:sz w:val="20"/>
          <w:szCs w:val="20"/>
        </w:rPr>
        <w:t>Весь готовый Товар должен быть новым</w:t>
      </w:r>
      <w:r w:rsidR="00913537" w:rsidRPr="00B46D0E">
        <w:rPr>
          <w:rFonts w:cs="Arial"/>
          <w:sz w:val="20"/>
          <w:szCs w:val="20"/>
        </w:rPr>
        <w:t>, не бывшим в эксплуатации и</w:t>
      </w:r>
      <w:r w:rsidRPr="00B46D0E">
        <w:rPr>
          <w:rFonts w:cs="Arial"/>
          <w:sz w:val="20"/>
          <w:szCs w:val="20"/>
        </w:rPr>
        <w:t xml:space="preserve"> изготовленным не ранее </w:t>
      </w:r>
      <w:r w:rsidR="0044263C">
        <w:rPr>
          <w:rFonts w:cs="Arial"/>
          <w:sz w:val="20"/>
          <w:szCs w:val="20"/>
        </w:rPr>
        <w:t>1</w:t>
      </w:r>
      <w:r w:rsidR="00CD799C" w:rsidRPr="00B46D0E">
        <w:rPr>
          <w:rFonts w:cs="Arial"/>
          <w:sz w:val="20"/>
          <w:szCs w:val="20"/>
        </w:rPr>
        <w:t xml:space="preserve"> квартала 2016 года</w:t>
      </w:r>
    </w:p>
    <w:p w:rsidR="00913537" w:rsidRPr="00B46D0E" w:rsidRDefault="00913537" w:rsidP="00913537">
      <w:pPr>
        <w:pStyle w:val="af5"/>
        <w:rPr>
          <w:rFonts w:cs="Arial"/>
          <w:sz w:val="20"/>
          <w:szCs w:val="20"/>
        </w:rPr>
      </w:pPr>
    </w:p>
    <w:p w:rsidR="0089719D" w:rsidRPr="00B46D0E" w:rsidRDefault="0089719D" w:rsidP="000B16E5">
      <w:pPr>
        <w:pStyle w:val="af5"/>
        <w:numPr>
          <w:ilvl w:val="0"/>
          <w:numId w:val="35"/>
        </w:numPr>
        <w:autoSpaceDE w:val="0"/>
        <w:autoSpaceDN w:val="0"/>
        <w:adjustRightInd w:val="0"/>
        <w:spacing w:after="120"/>
        <w:ind w:left="714" w:hanging="357"/>
        <w:jc w:val="both"/>
        <w:rPr>
          <w:rFonts w:cs="Arial"/>
          <w:sz w:val="20"/>
          <w:szCs w:val="20"/>
        </w:rPr>
      </w:pPr>
      <w:r w:rsidRPr="00B46D0E">
        <w:rPr>
          <w:rFonts w:cs="Arial"/>
          <w:sz w:val="20"/>
          <w:szCs w:val="20"/>
        </w:rPr>
        <w:t>МТР при отгрузке должен быть упакован</w:t>
      </w:r>
      <w:r w:rsidR="00F07600" w:rsidRPr="00B46D0E">
        <w:rPr>
          <w:rFonts w:cs="Arial"/>
          <w:sz w:val="20"/>
          <w:szCs w:val="20"/>
        </w:rPr>
        <w:t>.</w:t>
      </w:r>
      <w:r w:rsidRPr="00B46D0E">
        <w:rPr>
          <w:rFonts w:cs="Arial"/>
          <w:sz w:val="20"/>
          <w:szCs w:val="20"/>
        </w:rPr>
        <w:t xml:space="preserve"> </w:t>
      </w:r>
      <w:r w:rsidR="00F07600" w:rsidRPr="00B46D0E">
        <w:rPr>
          <w:rFonts w:cs="Arial"/>
          <w:sz w:val="20"/>
          <w:szCs w:val="20"/>
        </w:rPr>
        <w:t>У</w:t>
      </w:r>
      <w:r w:rsidRPr="00B46D0E">
        <w:rPr>
          <w:rFonts w:cs="Arial"/>
          <w:sz w:val="20"/>
          <w:szCs w:val="20"/>
        </w:rPr>
        <w:t>паковка должна предохранять МТР от порчи во время транспортировки и хранения</w:t>
      </w:r>
      <w:r w:rsidR="00F07600" w:rsidRPr="00B46D0E">
        <w:rPr>
          <w:rFonts w:cs="Arial"/>
          <w:sz w:val="20"/>
          <w:szCs w:val="20"/>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B46D0E" w:rsidRDefault="0089719D" w:rsidP="000B16E5">
      <w:pPr>
        <w:pStyle w:val="afb"/>
        <w:numPr>
          <w:ilvl w:val="0"/>
          <w:numId w:val="35"/>
        </w:numPr>
        <w:spacing w:before="120" w:after="120"/>
        <w:jc w:val="both"/>
        <w:rPr>
          <w:rFonts w:ascii="Arial" w:hAnsi="Arial" w:cs="Arial"/>
          <w:sz w:val="20"/>
          <w:szCs w:val="20"/>
        </w:rPr>
      </w:pPr>
      <w:r w:rsidRPr="00B46D0E">
        <w:rPr>
          <w:rFonts w:ascii="Arial" w:hAnsi="Arial" w:cs="Arial"/>
          <w:sz w:val="20"/>
          <w:szCs w:val="20"/>
        </w:rPr>
        <w:t>Материалы и комплектующие используемые для производства должны быть новыми и не бывшими в употреблении</w:t>
      </w:r>
    </w:p>
    <w:p w:rsidR="00154FFB" w:rsidRPr="00B46D0E" w:rsidRDefault="00154FFB" w:rsidP="000B16E5">
      <w:pPr>
        <w:widowControl w:val="0"/>
        <w:numPr>
          <w:ilvl w:val="0"/>
          <w:numId w:val="35"/>
        </w:numPr>
        <w:tabs>
          <w:tab w:val="left" w:pos="284"/>
        </w:tabs>
        <w:autoSpaceDE w:val="0"/>
        <w:autoSpaceDN w:val="0"/>
        <w:adjustRightInd w:val="0"/>
        <w:spacing w:after="120"/>
        <w:jc w:val="both"/>
        <w:rPr>
          <w:rFonts w:cs="Arial"/>
          <w:sz w:val="20"/>
          <w:szCs w:val="20"/>
        </w:rPr>
      </w:pPr>
      <w:r w:rsidRPr="00B46D0E">
        <w:rPr>
          <w:rFonts w:cs="Arial"/>
          <w:sz w:val="20"/>
          <w:szCs w:val="20"/>
        </w:rPr>
        <w:t>одновременно с передачей МТР грузополучатель получает его принадлежности, а также документы:</w:t>
      </w:r>
    </w:p>
    <w:p w:rsidR="008B0AB6" w:rsidRPr="00B46D0E" w:rsidRDefault="00154FFB" w:rsidP="00E053C5">
      <w:pPr>
        <w:widowControl w:val="0"/>
        <w:numPr>
          <w:ilvl w:val="0"/>
          <w:numId w:val="8"/>
        </w:numPr>
        <w:tabs>
          <w:tab w:val="left" w:pos="426"/>
        </w:tabs>
        <w:autoSpaceDE w:val="0"/>
        <w:autoSpaceDN w:val="0"/>
        <w:adjustRightInd w:val="0"/>
        <w:ind w:left="709" w:firstLine="0"/>
        <w:jc w:val="both"/>
        <w:rPr>
          <w:rFonts w:cs="Arial"/>
          <w:sz w:val="20"/>
          <w:szCs w:val="20"/>
        </w:rPr>
      </w:pPr>
      <w:r w:rsidRPr="00B46D0E">
        <w:rPr>
          <w:rFonts w:cs="Arial"/>
          <w:sz w:val="20"/>
          <w:szCs w:val="20"/>
        </w:rPr>
        <w:t xml:space="preserve"> </w:t>
      </w:r>
      <w:r w:rsidRPr="00B46D0E">
        <w:rPr>
          <w:rFonts w:cs="Arial"/>
          <w:iCs/>
          <w:sz w:val="20"/>
          <w:szCs w:val="20"/>
        </w:rPr>
        <w:t xml:space="preserve">товарные накладные, товарно-транспортные накладные по формам, утвержденным Госкомстатом РФ, </w:t>
      </w:r>
      <w:proofErr w:type="spellStart"/>
      <w:r w:rsidRPr="00B46D0E">
        <w:rPr>
          <w:rFonts w:cs="Arial"/>
          <w:iCs/>
          <w:sz w:val="20"/>
          <w:szCs w:val="20"/>
        </w:rPr>
        <w:t>ж.д</w:t>
      </w:r>
      <w:proofErr w:type="spellEnd"/>
      <w:r w:rsidRPr="00B46D0E">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941708" w:rsidRPr="00B46D0E" w:rsidRDefault="00941708" w:rsidP="00E053C5">
      <w:pPr>
        <w:widowControl w:val="0"/>
        <w:numPr>
          <w:ilvl w:val="0"/>
          <w:numId w:val="8"/>
        </w:numPr>
        <w:tabs>
          <w:tab w:val="left" w:pos="426"/>
        </w:tabs>
        <w:autoSpaceDE w:val="0"/>
        <w:autoSpaceDN w:val="0"/>
        <w:adjustRightInd w:val="0"/>
        <w:ind w:left="709" w:firstLine="0"/>
        <w:jc w:val="both"/>
        <w:rPr>
          <w:rFonts w:cs="Arial"/>
          <w:sz w:val="20"/>
          <w:szCs w:val="20"/>
        </w:rPr>
      </w:pPr>
      <w:r w:rsidRPr="00B46D0E">
        <w:rPr>
          <w:rFonts w:cs="Arial"/>
          <w:sz w:val="20"/>
          <w:szCs w:val="20"/>
        </w:rPr>
        <w:t>паспорта на установленное оборудование в соответствии с требованиями национальных стандартов России;</w:t>
      </w:r>
    </w:p>
    <w:p w:rsidR="00941708" w:rsidRPr="00B46D0E" w:rsidRDefault="00941708" w:rsidP="00E053C5">
      <w:pPr>
        <w:widowControl w:val="0"/>
        <w:numPr>
          <w:ilvl w:val="0"/>
          <w:numId w:val="8"/>
        </w:numPr>
        <w:tabs>
          <w:tab w:val="left" w:pos="426"/>
        </w:tabs>
        <w:autoSpaceDE w:val="0"/>
        <w:autoSpaceDN w:val="0"/>
        <w:adjustRightInd w:val="0"/>
        <w:ind w:left="709" w:firstLine="0"/>
        <w:jc w:val="both"/>
        <w:rPr>
          <w:rFonts w:cs="Arial"/>
          <w:sz w:val="20"/>
          <w:szCs w:val="20"/>
        </w:rPr>
      </w:pPr>
      <w:r w:rsidRPr="00B46D0E">
        <w:rPr>
          <w:rFonts w:cs="Arial"/>
          <w:sz w:val="20"/>
          <w:szCs w:val="20"/>
        </w:rPr>
        <w:t>документацию в объеме требований действующих нормативных документов;</w:t>
      </w:r>
    </w:p>
    <w:p w:rsidR="008B0AB6" w:rsidRPr="00B46D0E" w:rsidRDefault="008B0AB6" w:rsidP="00E053C5">
      <w:pPr>
        <w:widowControl w:val="0"/>
        <w:numPr>
          <w:ilvl w:val="0"/>
          <w:numId w:val="8"/>
        </w:numPr>
        <w:tabs>
          <w:tab w:val="left" w:pos="426"/>
        </w:tabs>
        <w:autoSpaceDE w:val="0"/>
        <w:autoSpaceDN w:val="0"/>
        <w:adjustRightInd w:val="0"/>
        <w:ind w:left="709" w:firstLine="0"/>
        <w:jc w:val="both"/>
        <w:rPr>
          <w:rFonts w:cs="Arial"/>
          <w:sz w:val="20"/>
          <w:szCs w:val="20"/>
        </w:rPr>
      </w:pPr>
      <w:r w:rsidRPr="00B46D0E">
        <w:rPr>
          <w:rFonts w:cs="Arial"/>
          <w:sz w:val="20"/>
          <w:szCs w:val="20"/>
        </w:rPr>
        <w:t>руководство по ремонту с каталогом и чертежами запасных частей;</w:t>
      </w:r>
    </w:p>
    <w:p w:rsidR="008B0AB6" w:rsidRPr="00B46D0E" w:rsidRDefault="008B0AB6" w:rsidP="00E053C5">
      <w:pPr>
        <w:widowControl w:val="0"/>
        <w:numPr>
          <w:ilvl w:val="0"/>
          <w:numId w:val="8"/>
        </w:numPr>
        <w:tabs>
          <w:tab w:val="left" w:pos="426"/>
        </w:tabs>
        <w:autoSpaceDE w:val="0"/>
        <w:autoSpaceDN w:val="0"/>
        <w:adjustRightInd w:val="0"/>
        <w:ind w:left="709" w:firstLine="0"/>
        <w:jc w:val="both"/>
        <w:rPr>
          <w:rFonts w:cs="Arial"/>
          <w:sz w:val="20"/>
          <w:szCs w:val="20"/>
        </w:rPr>
      </w:pPr>
      <w:r w:rsidRPr="00B46D0E">
        <w:rPr>
          <w:rFonts w:cs="Arial"/>
          <w:sz w:val="20"/>
          <w:szCs w:val="20"/>
        </w:rPr>
        <w:t>справка о содержании цветных и черных металлов;</w:t>
      </w:r>
    </w:p>
    <w:p w:rsidR="008B0AB6" w:rsidRPr="00B46D0E" w:rsidRDefault="008B0AB6" w:rsidP="00E053C5">
      <w:pPr>
        <w:widowControl w:val="0"/>
        <w:numPr>
          <w:ilvl w:val="0"/>
          <w:numId w:val="8"/>
        </w:numPr>
        <w:tabs>
          <w:tab w:val="left" w:pos="426"/>
        </w:tabs>
        <w:autoSpaceDE w:val="0"/>
        <w:autoSpaceDN w:val="0"/>
        <w:adjustRightInd w:val="0"/>
        <w:ind w:left="142" w:firstLine="567"/>
        <w:jc w:val="both"/>
        <w:rPr>
          <w:rFonts w:cs="Arial"/>
          <w:sz w:val="20"/>
          <w:szCs w:val="20"/>
        </w:rPr>
      </w:pPr>
      <w:r w:rsidRPr="00B46D0E">
        <w:rPr>
          <w:rFonts w:cs="Arial"/>
          <w:sz w:val="20"/>
          <w:szCs w:val="20"/>
        </w:rPr>
        <w:t>краткая инструкция по оперативному обслуживанию.</w:t>
      </w:r>
    </w:p>
    <w:p w:rsidR="00154FFB" w:rsidRPr="00B46D0E" w:rsidRDefault="00154FFB" w:rsidP="00E053C5">
      <w:pPr>
        <w:numPr>
          <w:ilvl w:val="0"/>
          <w:numId w:val="8"/>
        </w:numPr>
        <w:shd w:val="clear" w:color="auto" w:fill="FFFFFF"/>
        <w:tabs>
          <w:tab w:val="left" w:pos="426"/>
        </w:tabs>
        <w:ind w:left="142" w:firstLine="567"/>
        <w:jc w:val="both"/>
        <w:rPr>
          <w:rFonts w:cs="Arial"/>
          <w:spacing w:val="3"/>
          <w:sz w:val="20"/>
          <w:szCs w:val="20"/>
        </w:rPr>
      </w:pPr>
      <w:r w:rsidRPr="00B46D0E">
        <w:rPr>
          <w:rFonts w:cs="Arial"/>
          <w:spacing w:val="3"/>
          <w:sz w:val="20"/>
          <w:szCs w:val="20"/>
        </w:rPr>
        <w:t xml:space="preserve">заверенные поставщиком сертификаты соответствия/качества </w:t>
      </w:r>
    </w:p>
    <w:p w:rsidR="00154FFB" w:rsidRPr="00B46D0E" w:rsidRDefault="00154FFB" w:rsidP="00E053C5">
      <w:pPr>
        <w:numPr>
          <w:ilvl w:val="0"/>
          <w:numId w:val="8"/>
        </w:numPr>
        <w:shd w:val="clear" w:color="auto" w:fill="FFFFFF"/>
        <w:tabs>
          <w:tab w:val="left" w:pos="426"/>
        </w:tabs>
        <w:ind w:left="142" w:firstLine="567"/>
        <w:jc w:val="both"/>
        <w:rPr>
          <w:rFonts w:cs="Arial"/>
          <w:spacing w:val="3"/>
          <w:sz w:val="20"/>
          <w:szCs w:val="20"/>
        </w:rPr>
      </w:pPr>
      <w:r w:rsidRPr="00B46D0E">
        <w:rPr>
          <w:rFonts w:cs="Arial"/>
          <w:spacing w:val="3"/>
          <w:sz w:val="20"/>
          <w:szCs w:val="20"/>
        </w:rPr>
        <w:t>гарантийный талон/книга</w:t>
      </w:r>
    </w:p>
    <w:p w:rsidR="00154FFB" w:rsidRPr="00B46D0E" w:rsidRDefault="00154FFB" w:rsidP="00E053C5">
      <w:pPr>
        <w:numPr>
          <w:ilvl w:val="0"/>
          <w:numId w:val="8"/>
        </w:numPr>
        <w:shd w:val="clear" w:color="auto" w:fill="FFFFFF"/>
        <w:tabs>
          <w:tab w:val="left" w:pos="426"/>
        </w:tabs>
        <w:ind w:left="142" w:firstLine="567"/>
        <w:jc w:val="both"/>
        <w:rPr>
          <w:rFonts w:cs="Arial"/>
          <w:sz w:val="20"/>
          <w:szCs w:val="20"/>
        </w:rPr>
      </w:pPr>
      <w:r w:rsidRPr="00B46D0E">
        <w:rPr>
          <w:rFonts w:cs="Arial"/>
          <w:sz w:val="20"/>
          <w:szCs w:val="20"/>
        </w:rPr>
        <w:t>упаковочные листы на каждое грузовое место</w:t>
      </w:r>
    </w:p>
    <w:p w:rsidR="00154FFB" w:rsidRPr="00B46D0E" w:rsidRDefault="00154FFB" w:rsidP="004B77D9">
      <w:pPr>
        <w:pStyle w:val="af5"/>
        <w:numPr>
          <w:ilvl w:val="0"/>
          <w:numId w:val="36"/>
        </w:numPr>
        <w:shd w:val="clear" w:color="auto" w:fill="FFFFFF"/>
        <w:tabs>
          <w:tab w:val="left" w:pos="284"/>
        </w:tabs>
        <w:jc w:val="both"/>
        <w:rPr>
          <w:rFonts w:cs="Arial"/>
          <w:sz w:val="20"/>
          <w:szCs w:val="20"/>
        </w:rPr>
      </w:pPr>
      <w:r w:rsidRPr="00B46D0E">
        <w:rPr>
          <w:rFonts w:cs="Arial"/>
          <w:spacing w:val="3"/>
          <w:sz w:val="20"/>
          <w:szCs w:val="20"/>
        </w:rPr>
        <w:t>Документация на МТР должна быть</w:t>
      </w:r>
      <w:r w:rsidR="00AE7D1C" w:rsidRPr="00B46D0E">
        <w:rPr>
          <w:rFonts w:cs="Arial"/>
          <w:spacing w:val="3"/>
          <w:sz w:val="20"/>
          <w:szCs w:val="20"/>
        </w:rPr>
        <w:t xml:space="preserve"> представлена на русском языке</w:t>
      </w:r>
      <w:r w:rsidRPr="00B46D0E">
        <w:rPr>
          <w:rFonts w:cs="Arial"/>
          <w:spacing w:val="3"/>
          <w:sz w:val="20"/>
          <w:szCs w:val="20"/>
        </w:rPr>
        <w:t xml:space="preserve"> на бумажном и электронном носителе. На электронном носителе в виде скан образов в формате «.</w:t>
      </w:r>
      <w:r w:rsidRPr="00B46D0E">
        <w:rPr>
          <w:rFonts w:cs="Arial"/>
          <w:spacing w:val="3"/>
          <w:sz w:val="20"/>
          <w:szCs w:val="20"/>
          <w:lang w:val="en-US"/>
        </w:rPr>
        <w:t>pdf</w:t>
      </w:r>
      <w:r w:rsidRPr="00B46D0E">
        <w:rPr>
          <w:rFonts w:cs="Arial"/>
          <w:spacing w:val="3"/>
          <w:sz w:val="20"/>
          <w:szCs w:val="20"/>
        </w:rPr>
        <w:t>»</w:t>
      </w:r>
    </w:p>
    <w:p w:rsidR="00154FFB" w:rsidRPr="00B46D0E" w:rsidRDefault="00154FFB" w:rsidP="004B77D9">
      <w:pPr>
        <w:numPr>
          <w:ilvl w:val="0"/>
          <w:numId w:val="36"/>
        </w:numPr>
        <w:shd w:val="clear" w:color="auto" w:fill="FFFFFF"/>
        <w:tabs>
          <w:tab w:val="left" w:pos="284"/>
        </w:tabs>
        <w:jc w:val="both"/>
        <w:rPr>
          <w:rFonts w:cs="Arial"/>
          <w:sz w:val="20"/>
          <w:szCs w:val="20"/>
        </w:rPr>
      </w:pPr>
      <w:r w:rsidRPr="00B46D0E">
        <w:rPr>
          <w:rFonts w:cs="Arial"/>
          <w:spacing w:val="3"/>
          <w:sz w:val="20"/>
          <w:szCs w:val="20"/>
        </w:rPr>
        <w:t>Документация на МТР импортного производства должна быть переведена на русский язык</w:t>
      </w:r>
    </w:p>
    <w:p w:rsidR="00154FFB" w:rsidRPr="00B46D0E" w:rsidRDefault="00154FFB" w:rsidP="004B77D9">
      <w:pPr>
        <w:numPr>
          <w:ilvl w:val="0"/>
          <w:numId w:val="36"/>
        </w:numPr>
        <w:shd w:val="clear" w:color="auto" w:fill="FFFFFF"/>
        <w:tabs>
          <w:tab w:val="left" w:pos="284"/>
        </w:tabs>
        <w:jc w:val="both"/>
        <w:rPr>
          <w:rFonts w:cs="Arial"/>
          <w:sz w:val="20"/>
          <w:szCs w:val="20"/>
        </w:rPr>
      </w:pPr>
      <w:r w:rsidRPr="00B46D0E">
        <w:rPr>
          <w:rFonts w:cs="Arial"/>
          <w:sz w:val="20"/>
          <w:szCs w:val="20"/>
        </w:rPr>
        <w:t>Оригиналы документации (паспорт, сертификаты, проч.) на МТР должен отправляться по адресу ООО «</w:t>
      </w:r>
      <w:proofErr w:type="spellStart"/>
      <w:r w:rsidRPr="00B46D0E">
        <w:rPr>
          <w:rFonts w:cs="Arial"/>
          <w:sz w:val="20"/>
          <w:szCs w:val="20"/>
        </w:rPr>
        <w:t>Славнефть-К</w:t>
      </w:r>
      <w:r w:rsidR="00EC6302" w:rsidRPr="00B46D0E">
        <w:rPr>
          <w:rFonts w:cs="Arial"/>
          <w:sz w:val="20"/>
          <w:szCs w:val="20"/>
        </w:rPr>
        <w:t>расноярскнефтегаз</w:t>
      </w:r>
      <w:proofErr w:type="spellEnd"/>
      <w:r w:rsidRPr="00B46D0E">
        <w:rPr>
          <w:rFonts w:cs="Arial"/>
          <w:sz w:val="20"/>
          <w:szCs w:val="20"/>
        </w:rPr>
        <w:t>»: 660012,</w:t>
      </w:r>
      <w:r w:rsidR="00EC6302" w:rsidRPr="00B46D0E">
        <w:rPr>
          <w:rFonts w:cs="Arial"/>
          <w:sz w:val="20"/>
          <w:szCs w:val="20"/>
        </w:rPr>
        <w:t xml:space="preserve"> </w:t>
      </w:r>
      <w:r w:rsidRPr="00B46D0E">
        <w:rPr>
          <w:rFonts w:cs="Arial"/>
          <w:sz w:val="20"/>
          <w:szCs w:val="20"/>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
    <w:p w:rsidR="00154FFB" w:rsidRPr="00B46D0E" w:rsidRDefault="00154FFB" w:rsidP="004B77D9">
      <w:pPr>
        <w:numPr>
          <w:ilvl w:val="0"/>
          <w:numId w:val="36"/>
        </w:numPr>
        <w:shd w:val="clear" w:color="auto" w:fill="FFFFFF"/>
        <w:tabs>
          <w:tab w:val="left" w:pos="284"/>
        </w:tabs>
        <w:jc w:val="both"/>
        <w:rPr>
          <w:rFonts w:cs="Arial"/>
          <w:sz w:val="20"/>
          <w:szCs w:val="20"/>
        </w:rPr>
      </w:pPr>
      <w:r w:rsidRPr="00B46D0E">
        <w:rPr>
          <w:rFonts w:cs="Arial"/>
          <w:sz w:val="20"/>
          <w:szCs w:val="20"/>
        </w:rPr>
        <w:t>МТР должен быть освобожден от прав третьих лиц</w:t>
      </w:r>
    </w:p>
    <w:p w:rsidR="00AE7D1C" w:rsidRPr="00B46D0E" w:rsidRDefault="004E2DB2" w:rsidP="00AE7D1C">
      <w:pPr>
        <w:pStyle w:val="afb"/>
        <w:numPr>
          <w:ilvl w:val="0"/>
          <w:numId w:val="36"/>
        </w:numPr>
        <w:spacing w:before="120"/>
        <w:jc w:val="both"/>
        <w:rPr>
          <w:rFonts w:ascii="Arial" w:hAnsi="Arial" w:cs="Arial"/>
          <w:sz w:val="20"/>
          <w:szCs w:val="20"/>
        </w:rPr>
      </w:pPr>
      <w:r w:rsidRPr="00B46D0E">
        <w:rPr>
          <w:rFonts w:ascii="Arial" w:hAnsi="Arial" w:cs="Arial"/>
          <w:sz w:val="20"/>
          <w:szCs w:val="20"/>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B46D0E" w:rsidRDefault="00534D9A" w:rsidP="00534D9A">
      <w:pPr>
        <w:pStyle w:val="afb"/>
        <w:numPr>
          <w:ilvl w:val="0"/>
          <w:numId w:val="36"/>
        </w:numPr>
        <w:jc w:val="both"/>
        <w:rPr>
          <w:rFonts w:ascii="Arial" w:hAnsi="Arial" w:cs="Arial"/>
          <w:sz w:val="20"/>
          <w:szCs w:val="20"/>
        </w:rPr>
      </w:pPr>
      <w:r w:rsidRPr="00B46D0E">
        <w:rPr>
          <w:rFonts w:ascii="Arial" w:hAnsi="Arial" w:cs="Arial"/>
          <w:sz w:val="20"/>
          <w:szCs w:val="20"/>
        </w:rPr>
        <w:t>к МТР в срок 14 (четырнадцать) календарных дней с даты акцепта оферты должен быть подготовлен и передан в адрес заказчика (ООО «</w:t>
      </w:r>
      <w:proofErr w:type="spellStart"/>
      <w:r w:rsidRPr="00B46D0E">
        <w:rPr>
          <w:rFonts w:ascii="Arial" w:hAnsi="Arial" w:cs="Arial"/>
          <w:sz w:val="20"/>
          <w:szCs w:val="20"/>
        </w:rPr>
        <w:t>Сла</w:t>
      </w:r>
      <w:r w:rsidR="00BC780A">
        <w:rPr>
          <w:rFonts w:ascii="Arial" w:hAnsi="Arial" w:cs="Arial"/>
          <w:sz w:val="20"/>
          <w:szCs w:val="20"/>
        </w:rPr>
        <w:t>в</w:t>
      </w:r>
      <w:r w:rsidRPr="00B46D0E">
        <w:rPr>
          <w:rFonts w:ascii="Arial" w:hAnsi="Arial" w:cs="Arial"/>
          <w:sz w:val="20"/>
          <w:szCs w:val="20"/>
        </w:rPr>
        <w:t>нефть-Красноярскнефтегаз</w:t>
      </w:r>
      <w:proofErr w:type="spellEnd"/>
      <w:r w:rsidRPr="00B46D0E">
        <w:rPr>
          <w:rFonts w:ascii="Arial" w:hAnsi="Arial" w:cs="Arial"/>
          <w:sz w:val="20"/>
          <w:szCs w:val="20"/>
        </w:rPr>
        <w:t xml:space="preserve">») полный комплект рабочей конструкторской документации в соответствии с </w:t>
      </w:r>
      <w:r w:rsidRPr="00B46D0E">
        <w:rPr>
          <w:rFonts w:ascii="Arial" w:hAnsi="Arial" w:cs="Arial"/>
          <w:iCs/>
          <w:sz w:val="20"/>
          <w:szCs w:val="20"/>
        </w:rPr>
        <w:t>Требованием к предмету закупки</w:t>
      </w:r>
      <w:r w:rsidRPr="00B46D0E">
        <w:rPr>
          <w:rFonts w:ascii="Arial" w:hAnsi="Arial" w:cs="Arial"/>
          <w:sz w:val="20"/>
          <w:szCs w:val="20"/>
        </w:rPr>
        <w:t xml:space="preserve"> (в </w:t>
      </w:r>
      <w:proofErr w:type="spellStart"/>
      <w:r w:rsidRPr="00B46D0E">
        <w:rPr>
          <w:rFonts w:ascii="Arial" w:hAnsi="Arial" w:cs="Arial"/>
          <w:sz w:val="20"/>
          <w:szCs w:val="20"/>
        </w:rPr>
        <w:t>т.ч</w:t>
      </w:r>
      <w:proofErr w:type="spellEnd"/>
      <w:r w:rsidRPr="00B46D0E">
        <w:rPr>
          <w:rFonts w:ascii="Arial" w:hAnsi="Arial" w:cs="Arial"/>
          <w:sz w:val="20"/>
          <w:szCs w:val="20"/>
        </w:rPr>
        <w:t xml:space="preserve">.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 силовые, системы электрические слаботочные (в </w:t>
      </w:r>
      <w:proofErr w:type="spellStart"/>
      <w:r w:rsidRPr="00B46D0E">
        <w:rPr>
          <w:rFonts w:ascii="Arial" w:hAnsi="Arial" w:cs="Arial"/>
          <w:sz w:val="20"/>
          <w:szCs w:val="20"/>
        </w:rPr>
        <w:t>т.ч</w:t>
      </w:r>
      <w:proofErr w:type="spellEnd"/>
      <w:r w:rsidRPr="00B46D0E">
        <w:rPr>
          <w:rFonts w:ascii="Arial" w:hAnsi="Arial" w:cs="Arial"/>
          <w:sz w:val="20"/>
          <w:szCs w:val="20"/>
        </w:rPr>
        <w:t>. пожарная сигнализация), системы освещения, системы вентиляции, грузоподъемные, проч.).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B46D0E">
        <w:rPr>
          <w:rFonts w:ascii="Arial" w:hAnsi="Arial" w:cs="Arial"/>
          <w:spacing w:val="3"/>
          <w:sz w:val="20"/>
          <w:szCs w:val="20"/>
        </w:rPr>
        <w:t xml:space="preserve"> должна быть на бумажном и электронном носителе, на электронном носителе в виде скан образов в формате «.</w:t>
      </w:r>
      <w:r w:rsidRPr="00B46D0E">
        <w:rPr>
          <w:rFonts w:ascii="Arial" w:hAnsi="Arial" w:cs="Arial"/>
          <w:spacing w:val="3"/>
          <w:sz w:val="20"/>
          <w:szCs w:val="20"/>
          <w:lang w:val="en-US"/>
        </w:rPr>
        <w:t>pdf</w:t>
      </w:r>
      <w:r w:rsidRPr="00B46D0E">
        <w:rPr>
          <w:rFonts w:ascii="Arial" w:hAnsi="Arial" w:cs="Arial"/>
          <w:spacing w:val="3"/>
          <w:sz w:val="20"/>
          <w:szCs w:val="20"/>
        </w:rPr>
        <w:t>». В случае нарушения контрагентом срока передачи</w:t>
      </w:r>
      <w:r w:rsidRPr="00B46D0E">
        <w:rPr>
          <w:rFonts w:ascii="Arial" w:hAnsi="Arial" w:cs="Arial"/>
          <w:sz w:val="20"/>
          <w:szCs w:val="20"/>
        </w:rPr>
        <w:t xml:space="preserve"> заказчику рабочей конструкторской документации ОАО «НГК «</w:t>
      </w:r>
      <w:proofErr w:type="spellStart"/>
      <w:r w:rsidRPr="00B46D0E">
        <w:rPr>
          <w:rFonts w:ascii="Arial" w:hAnsi="Arial" w:cs="Arial"/>
          <w:sz w:val="20"/>
          <w:szCs w:val="20"/>
        </w:rPr>
        <w:t>Славнефть</w:t>
      </w:r>
      <w:proofErr w:type="spellEnd"/>
      <w:r w:rsidRPr="00B46D0E">
        <w:rPr>
          <w:rFonts w:ascii="Arial" w:hAnsi="Arial" w:cs="Arial"/>
          <w:sz w:val="20"/>
          <w:szCs w:val="20"/>
        </w:rPr>
        <w:t>» имеет право в одностороннем порядке отказаться от принятых на себя обязательств по закупке МТР у контрагента</w:t>
      </w:r>
    </w:p>
    <w:p w:rsidR="008E4F00" w:rsidRPr="00B46D0E" w:rsidRDefault="008E4F00" w:rsidP="008E4F00">
      <w:pPr>
        <w:pStyle w:val="afb"/>
        <w:numPr>
          <w:ilvl w:val="0"/>
          <w:numId w:val="36"/>
        </w:numPr>
        <w:jc w:val="both"/>
        <w:rPr>
          <w:rFonts w:ascii="Arial" w:hAnsi="Arial" w:cs="Arial"/>
          <w:sz w:val="20"/>
          <w:szCs w:val="20"/>
        </w:rPr>
      </w:pPr>
      <w:r w:rsidRPr="00B46D0E">
        <w:rPr>
          <w:rFonts w:ascii="Arial" w:hAnsi="Arial" w:cs="Arial"/>
          <w:sz w:val="20"/>
          <w:szCs w:val="20"/>
        </w:rPr>
        <w:t>Договор поставки МТР будет заключен с ОАО «НГК «</w:t>
      </w:r>
      <w:proofErr w:type="spellStart"/>
      <w:r w:rsidRPr="00B46D0E">
        <w:rPr>
          <w:rFonts w:ascii="Arial" w:hAnsi="Arial" w:cs="Arial"/>
          <w:sz w:val="20"/>
          <w:szCs w:val="20"/>
        </w:rPr>
        <w:t>Славнефть</w:t>
      </w:r>
      <w:proofErr w:type="spellEnd"/>
      <w:r w:rsidRPr="00B46D0E">
        <w:rPr>
          <w:rFonts w:ascii="Arial" w:hAnsi="Arial" w:cs="Arial"/>
          <w:sz w:val="20"/>
          <w:szCs w:val="20"/>
        </w:rPr>
        <w:t xml:space="preserve">» </w:t>
      </w:r>
    </w:p>
    <w:p w:rsidR="00B0457A" w:rsidRPr="00B46D0E" w:rsidRDefault="00B0457A" w:rsidP="00B0457A">
      <w:pPr>
        <w:snapToGrid w:val="0"/>
        <w:jc w:val="both"/>
        <w:rPr>
          <w:rFonts w:eastAsia="Tahoma" w:cs="Arial"/>
          <w:sz w:val="20"/>
          <w:szCs w:val="20"/>
        </w:rPr>
      </w:pPr>
      <w:r w:rsidRPr="00B46D0E">
        <w:rPr>
          <w:rFonts w:eastAsia="Tahoma" w:cs="Arial"/>
          <w:b/>
          <w:sz w:val="20"/>
          <w:szCs w:val="20"/>
        </w:rPr>
        <w:t>Дополнительно</w:t>
      </w:r>
      <w:r w:rsidRPr="00B46D0E">
        <w:rPr>
          <w:rFonts w:eastAsia="Tahoma" w:cs="Arial"/>
          <w:sz w:val="20"/>
          <w:szCs w:val="20"/>
        </w:rPr>
        <w:t xml:space="preserve">: </w:t>
      </w:r>
    </w:p>
    <w:p w:rsidR="00B0457A" w:rsidRPr="00B46D0E" w:rsidRDefault="00B0457A" w:rsidP="00B0457A">
      <w:pPr>
        <w:pStyle w:val="af5"/>
        <w:numPr>
          <w:ilvl w:val="0"/>
          <w:numId w:val="22"/>
        </w:numPr>
        <w:snapToGrid w:val="0"/>
        <w:spacing w:before="0"/>
        <w:ind w:left="0" w:firstLine="425"/>
        <w:jc w:val="both"/>
        <w:rPr>
          <w:rFonts w:eastAsia="Tahoma" w:cs="Arial"/>
          <w:sz w:val="20"/>
          <w:szCs w:val="20"/>
        </w:rPr>
      </w:pPr>
      <w:r w:rsidRPr="00B46D0E">
        <w:rPr>
          <w:rFonts w:eastAsia="Tahoma" w:cs="Arial"/>
          <w:sz w:val="20"/>
          <w:szCs w:val="20"/>
          <w:u w:val="single"/>
        </w:rPr>
        <w:t>До начала изготовления Товара</w:t>
      </w:r>
      <w:r w:rsidRPr="00B46D0E">
        <w:rPr>
          <w:rFonts w:eastAsia="Tahoma" w:cs="Arial"/>
          <w:sz w:val="20"/>
          <w:szCs w:val="20"/>
        </w:rPr>
        <w:t>: предоставить график производства с полной расшифровкой технологических сборочных стадий.</w:t>
      </w:r>
    </w:p>
    <w:p w:rsidR="00B0457A" w:rsidRPr="00B46D0E" w:rsidRDefault="00B0457A" w:rsidP="00B0457A">
      <w:pPr>
        <w:pStyle w:val="af5"/>
        <w:numPr>
          <w:ilvl w:val="0"/>
          <w:numId w:val="22"/>
        </w:numPr>
        <w:snapToGrid w:val="0"/>
        <w:spacing w:before="0"/>
        <w:ind w:left="0" w:firstLine="425"/>
        <w:jc w:val="both"/>
        <w:rPr>
          <w:rFonts w:eastAsia="Tahoma" w:cs="Arial"/>
          <w:sz w:val="20"/>
          <w:szCs w:val="20"/>
        </w:rPr>
      </w:pPr>
      <w:r w:rsidRPr="00B46D0E">
        <w:rPr>
          <w:rFonts w:eastAsia="Tahoma" w:cs="Arial"/>
          <w:sz w:val="20"/>
          <w:szCs w:val="20"/>
        </w:rPr>
        <w:t>По требованию предоставлять письменный отчет о ходе выполнения производственного графика</w:t>
      </w:r>
    </w:p>
    <w:p w:rsidR="00351A3E" w:rsidRPr="00B46D0E" w:rsidRDefault="00647812" w:rsidP="00351A3E">
      <w:pPr>
        <w:autoSpaceDE w:val="0"/>
        <w:autoSpaceDN w:val="0"/>
        <w:adjustRightInd w:val="0"/>
        <w:jc w:val="both"/>
        <w:rPr>
          <w:rFonts w:cs="Arial"/>
          <w:b/>
          <w:iCs/>
          <w:sz w:val="20"/>
          <w:szCs w:val="20"/>
        </w:rPr>
      </w:pPr>
      <w:r w:rsidRPr="00B46D0E">
        <w:rPr>
          <w:rFonts w:cs="Arial"/>
          <w:b/>
          <w:iCs/>
          <w:sz w:val="20"/>
          <w:szCs w:val="20"/>
        </w:rPr>
        <w:t>4</w:t>
      </w:r>
      <w:r w:rsidR="00351A3E" w:rsidRPr="00B46D0E">
        <w:rPr>
          <w:rFonts w:cs="Arial"/>
          <w:b/>
          <w:iCs/>
          <w:sz w:val="20"/>
          <w:szCs w:val="20"/>
        </w:rPr>
        <w:t>. Требования к контрагенту</w:t>
      </w:r>
    </w:p>
    <w:p w:rsidR="00603B1C" w:rsidRPr="00B46D0E" w:rsidRDefault="000F6517" w:rsidP="004B77D9">
      <w:pPr>
        <w:pStyle w:val="afb"/>
        <w:numPr>
          <w:ilvl w:val="0"/>
          <w:numId w:val="34"/>
        </w:numPr>
        <w:spacing w:before="120"/>
        <w:ind w:left="714" w:hanging="357"/>
        <w:jc w:val="both"/>
        <w:rPr>
          <w:rFonts w:ascii="Arial" w:hAnsi="Arial" w:cs="Arial"/>
          <w:color w:val="000000"/>
          <w:kern w:val="24"/>
          <w:sz w:val="20"/>
          <w:szCs w:val="20"/>
        </w:rPr>
      </w:pPr>
      <w:r w:rsidRPr="00B46D0E">
        <w:rPr>
          <w:rFonts w:ascii="Arial" w:hAnsi="Arial" w:cs="Arial"/>
          <w:color w:val="000000"/>
          <w:kern w:val="24"/>
          <w:sz w:val="20"/>
          <w:szCs w:val="20"/>
        </w:rPr>
        <w:t>Контрагент (компания) является производителем поставляемых МТР, закупаемых ОАО «НГК «</w:t>
      </w:r>
      <w:proofErr w:type="spellStart"/>
      <w:r w:rsidRPr="00B46D0E">
        <w:rPr>
          <w:rFonts w:ascii="Arial" w:hAnsi="Arial" w:cs="Arial"/>
          <w:color w:val="000000"/>
          <w:kern w:val="24"/>
          <w:sz w:val="20"/>
          <w:szCs w:val="20"/>
        </w:rPr>
        <w:t>Славнефть</w:t>
      </w:r>
      <w:proofErr w:type="spellEnd"/>
      <w:r w:rsidRPr="00B46D0E">
        <w:rPr>
          <w:rFonts w:ascii="Arial" w:hAnsi="Arial" w:cs="Arial"/>
          <w:color w:val="000000"/>
          <w:kern w:val="24"/>
          <w:sz w:val="20"/>
          <w:szCs w:val="20"/>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46D0E">
        <w:rPr>
          <w:rFonts w:ascii="Arial" w:hAnsi="Arial" w:cs="Arial"/>
          <w:color w:val="000000"/>
          <w:kern w:val="24"/>
          <w:sz w:val="20"/>
          <w:szCs w:val="20"/>
        </w:rPr>
        <w:t xml:space="preserve"> (подтверждается надлежаще оформленным письмом изготовителя МТР)</w:t>
      </w:r>
      <w:r w:rsidRPr="00B46D0E">
        <w:rPr>
          <w:rFonts w:ascii="Arial" w:hAnsi="Arial" w:cs="Arial"/>
          <w:color w:val="000000"/>
          <w:kern w:val="24"/>
          <w:sz w:val="20"/>
          <w:szCs w:val="20"/>
        </w:rPr>
        <w:t>. К поставкам оборудования посредники не допускаются.</w:t>
      </w:r>
    </w:p>
    <w:p w:rsidR="00F07600" w:rsidRPr="00B46D0E" w:rsidRDefault="00F07600" w:rsidP="00F07600">
      <w:pPr>
        <w:pStyle w:val="afb"/>
        <w:numPr>
          <w:ilvl w:val="0"/>
          <w:numId w:val="34"/>
        </w:numPr>
        <w:spacing w:before="120"/>
        <w:ind w:left="714" w:hanging="357"/>
        <w:jc w:val="both"/>
        <w:rPr>
          <w:rFonts w:ascii="Arial" w:eastAsiaTheme="minorHAnsi" w:hAnsi="Arial" w:cs="Arial"/>
          <w:sz w:val="20"/>
          <w:szCs w:val="20"/>
          <w:lang w:eastAsia="en-US"/>
        </w:rPr>
      </w:pPr>
      <w:r w:rsidRPr="00B46D0E">
        <w:rPr>
          <w:rFonts w:ascii="Arial" w:eastAsiaTheme="minorHAnsi" w:hAnsi="Arial" w:cs="Arial"/>
          <w:sz w:val="20"/>
          <w:szCs w:val="20"/>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sidRPr="00B46D0E">
        <w:rPr>
          <w:rFonts w:ascii="Arial" w:eastAsiaTheme="minorHAnsi" w:hAnsi="Arial" w:cs="Arial"/>
          <w:sz w:val="20"/>
          <w:szCs w:val="20"/>
          <w:lang w:eastAsia="en-US"/>
        </w:rPr>
        <w:t>2</w:t>
      </w:r>
      <w:r w:rsidRPr="00B46D0E">
        <w:rPr>
          <w:rFonts w:ascii="Arial" w:eastAsiaTheme="minorHAnsi" w:hAnsi="Arial" w:cs="Arial"/>
          <w:sz w:val="20"/>
          <w:szCs w:val="20"/>
          <w:lang w:eastAsia="en-US"/>
        </w:rPr>
        <w:t xml:space="preserve"> лет (список проведенных поставок с указанием конечного потребителя и его контактных данных, отзывы о поставленных МТР от конечных потребителей). </w:t>
      </w:r>
    </w:p>
    <w:p w:rsidR="00F07600" w:rsidRPr="00B46D0E" w:rsidRDefault="00F07600" w:rsidP="00F07600">
      <w:pPr>
        <w:pStyle w:val="afb"/>
        <w:numPr>
          <w:ilvl w:val="0"/>
          <w:numId w:val="34"/>
        </w:numPr>
        <w:spacing w:before="120"/>
        <w:ind w:left="714" w:hanging="357"/>
        <w:jc w:val="both"/>
        <w:rPr>
          <w:rFonts w:ascii="Arial" w:eastAsiaTheme="minorHAnsi" w:hAnsi="Arial" w:cs="Arial"/>
          <w:sz w:val="20"/>
          <w:szCs w:val="20"/>
          <w:lang w:eastAsia="en-US"/>
        </w:rPr>
      </w:pPr>
      <w:r w:rsidRPr="00B46D0E">
        <w:rPr>
          <w:rFonts w:ascii="Arial" w:eastAsiaTheme="minorHAnsi" w:hAnsi="Arial" w:cs="Arial"/>
          <w:sz w:val="20"/>
          <w:szCs w:val="20"/>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444C0F" w:rsidRPr="00B46D0E" w:rsidRDefault="00444C0F" w:rsidP="00444C0F">
      <w:pPr>
        <w:pStyle w:val="afb"/>
        <w:numPr>
          <w:ilvl w:val="0"/>
          <w:numId w:val="34"/>
        </w:numPr>
        <w:spacing w:before="120"/>
        <w:ind w:left="714" w:hanging="357"/>
        <w:jc w:val="both"/>
        <w:rPr>
          <w:rFonts w:ascii="Arial" w:eastAsiaTheme="minorHAnsi" w:hAnsi="Arial" w:cs="Arial"/>
          <w:sz w:val="20"/>
          <w:szCs w:val="20"/>
          <w:lang w:eastAsia="en-US"/>
        </w:rPr>
      </w:pPr>
      <w:r w:rsidRPr="00B46D0E">
        <w:rPr>
          <w:rFonts w:ascii="Arial" w:eastAsiaTheme="minorHAnsi" w:hAnsi="Arial" w:cs="Arial"/>
          <w:sz w:val="20"/>
          <w:szCs w:val="20"/>
          <w:lang w:eastAsia="en-US"/>
        </w:rPr>
        <w:t xml:space="preserve">При наличии отрицательного заключения по результатам технического аудита </w:t>
      </w:r>
      <w:r w:rsidR="00FF621E">
        <w:rPr>
          <w:rFonts w:ascii="Arial" w:eastAsiaTheme="minorHAnsi" w:hAnsi="Arial" w:cs="Arial"/>
          <w:sz w:val="20"/>
          <w:szCs w:val="20"/>
          <w:lang w:eastAsia="en-US"/>
        </w:rPr>
        <w:t xml:space="preserve">                     </w:t>
      </w:r>
      <w:r w:rsidRPr="00B46D0E">
        <w:rPr>
          <w:rFonts w:ascii="Arial" w:eastAsiaTheme="minorHAnsi" w:hAnsi="Arial" w:cs="Arial"/>
          <w:sz w:val="20"/>
          <w:szCs w:val="20"/>
          <w:lang w:eastAsia="en-US"/>
        </w:rPr>
        <w:t>ОАО «НГК «</w:t>
      </w:r>
      <w:proofErr w:type="spellStart"/>
      <w:r w:rsidRPr="00B46D0E">
        <w:rPr>
          <w:rFonts w:ascii="Arial" w:eastAsiaTheme="minorHAnsi" w:hAnsi="Arial" w:cs="Arial"/>
          <w:sz w:val="20"/>
          <w:szCs w:val="20"/>
          <w:lang w:eastAsia="en-US"/>
        </w:rPr>
        <w:t>Славнефть</w:t>
      </w:r>
      <w:proofErr w:type="spellEnd"/>
      <w:r w:rsidRPr="00B46D0E">
        <w:rPr>
          <w:rFonts w:ascii="Arial" w:eastAsiaTheme="minorHAnsi" w:hAnsi="Arial" w:cs="Arial"/>
          <w:sz w:val="20"/>
          <w:szCs w:val="20"/>
          <w:lang w:eastAsia="en-US"/>
        </w:rPr>
        <w:t>» за период 12 месяцев в рамках технического этапа обязательно проведение повторного технического аудита ОАО «НГК «</w:t>
      </w:r>
      <w:proofErr w:type="spellStart"/>
      <w:r w:rsidRPr="00B46D0E">
        <w:rPr>
          <w:rFonts w:ascii="Arial" w:eastAsiaTheme="minorHAnsi" w:hAnsi="Arial" w:cs="Arial"/>
          <w:sz w:val="20"/>
          <w:szCs w:val="20"/>
          <w:lang w:eastAsia="en-US"/>
        </w:rPr>
        <w:t>Славнефть</w:t>
      </w:r>
      <w:proofErr w:type="spellEnd"/>
      <w:r w:rsidRPr="00B46D0E">
        <w:rPr>
          <w:rFonts w:ascii="Arial" w:eastAsiaTheme="minorHAnsi" w:hAnsi="Arial" w:cs="Arial"/>
          <w:sz w:val="20"/>
          <w:szCs w:val="20"/>
          <w:lang w:eastAsia="en-US"/>
        </w:rPr>
        <w:t>, при наличии подтверждения от контрагента об устранении всех замечаний и готовности принять представителей.</w:t>
      </w:r>
    </w:p>
    <w:p w:rsidR="00603B1C" w:rsidRPr="00B46D0E" w:rsidRDefault="000F6517" w:rsidP="004B77D9">
      <w:pPr>
        <w:pStyle w:val="afb"/>
        <w:numPr>
          <w:ilvl w:val="0"/>
          <w:numId w:val="34"/>
        </w:numPr>
        <w:spacing w:before="120"/>
        <w:ind w:left="714" w:hanging="357"/>
        <w:jc w:val="both"/>
        <w:rPr>
          <w:rFonts w:ascii="Arial" w:hAnsi="Arial" w:cs="Arial"/>
          <w:color w:val="000000"/>
          <w:kern w:val="24"/>
          <w:sz w:val="20"/>
          <w:szCs w:val="20"/>
        </w:rPr>
      </w:pPr>
      <w:r w:rsidRPr="00B46D0E">
        <w:rPr>
          <w:rFonts w:ascii="Arial" w:hAnsi="Arial" w:cs="Arial"/>
          <w:color w:val="000000"/>
          <w:kern w:val="24"/>
          <w:sz w:val="20"/>
          <w:szCs w:val="20"/>
        </w:rPr>
        <w:t>Отсутствие признанных поставщиком неудовлетворенных претензий по качеству и срокам поставки ОАО "НГК "</w:t>
      </w:r>
      <w:proofErr w:type="spellStart"/>
      <w:r w:rsidRPr="00B46D0E">
        <w:rPr>
          <w:rFonts w:ascii="Arial" w:hAnsi="Arial" w:cs="Arial"/>
          <w:color w:val="000000"/>
          <w:kern w:val="24"/>
          <w:sz w:val="20"/>
          <w:szCs w:val="20"/>
        </w:rPr>
        <w:t>Славнефть</w:t>
      </w:r>
      <w:proofErr w:type="spellEnd"/>
      <w:r w:rsidRPr="00B46D0E">
        <w:rPr>
          <w:rFonts w:ascii="Arial" w:hAnsi="Arial"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603B1C" w:rsidRPr="00B46D0E" w:rsidRDefault="000F6517" w:rsidP="004B77D9">
      <w:pPr>
        <w:pStyle w:val="afb"/>
        <w:numPr>
          <w:ilvl w:val="0"/>
          <w:numId w:val="34"/>
        </w:numPr>
        <w:spacing w:before="120"/>
        <w:ind w:left="714" w:hanging="357"/>
        <w:jc w:val="both"/>
        <w:rPr>
          <w:rFonts w:ascii="Arial" w:hAnsi="Arial" w:cs="Arial"/>
          <w:color w:val="000000"/>
          <w:kern w:val="24"/>
          <w:sz w:val="20"/>
          <w:szCs w:val="20"/>
        </w:rPr>
      </w:pPr>
      <w:r w:rsidRPr="00B46D0E">
        <w:rPr>
          <w:rFonts w:ascii="Arial" w:hAnsi="Arial" w:cs="Arial"/>
          <w:color w:val="000000"/>
          <w:kern w:val="24"/>
          <w:sz w:val="20"/>
          <w:szCs w:val="20"/>
        </w:rPr>
        <w:t>Наличие действующего сертификата сертификации ISO 9001, либо иной применяемой в компании системе менеджмента качества</w:t>
      </w:r>
      <w:r w:rsidR="002A5DEE" w:rsidRPr="00B46D0E">
        <w:rPr>
          <w:rFonts w:ascii="Arial" w:hAnsi="Arial" w:cs="Arial"/>
          <w:color w:val="000000"/>
          <w:kern w:val="24"/>
          <w:sz w:val="20"/>
          <w:szCs w:val="20"/>
        </w:rPr>
        <w:t xml:space="preserve"> (документ в </w:t>
      </w:r>
      <w:r w:rsidR="00677905" w:rsidRPr="00B46D0E">
        <w:rPr>
          <w:rFonts w:ascii="Arial" w:hAnsi="Arial" w:cs="Arial"/>
          <w:color w:val="000000"/>
          <w:kern w:val="24"/>
          <w:sz w:val="20"/>
          <w:szCs w:val="20"/>
        </w:rPr>
        <w:t>виде заверенной контрагентом копии</w:t>
      </w:r>
      <w:r w:rsidR="002A5DEE" w:rsidRPr="00B46D0E">
        <w:rPr>
          <w:rFonts w:ascii="Arial" w:hAnsi="Arial" w:cs="Arial"/>
          <w:color w:val="000000"/>
          <w:kern w:val="24"/>
          <w:sz w:val="20"/>
          <w:szCs w:val="20"/>
        </w:rPr>
        <w:t>)</w:t>
      </w:r>
      <w:r w:rsidRPr="00B46D0E">
        <w:rPr>
          <w:rFonts w:ascii="Arial" w:hAnsi="Arial" w:cs="Arial"/>
          <w:color w:val="000000"/>
          <w:kern w:val="24"/>
          <w:sz w:val="20"/>
          <w:szCs w:val="20"/>
        </w:rPr>
        <w:t>.</w:t>
      </w:r>
    </w:p>
    <w:p w:rsidR="00351A3E" w:rsidRPr="00B46D0E" w:rsidRDefault="00B05735" w:rsidP="00351A3E">
      <w:pPr>
        <w:autoSpaceDE w:val="0"/>
        <w:autoSpaceDN w:val="0"/>
        <w:adjustRightInd w:val="0"/>
        <w:jc w:val="both"/>
        <w:rPr>
          <w:rFonts w:cs="Arial"/>
          <w:b/>
          <w:iCs/>
          <w:sz w:val="20"/>
          <w:szCs w:val="20"/>
        </w:rPr>
      </w:pPr>
      <w:r w:rsidRPr="00B46D0E">
        <w:rPr>
          <w:rFonts w:cs="Arial"/>
          <w:b/>
          <w:iCs/>
          <w:sz w:val="20"/>
          <w:szCs w:val="20"/>
        </w:rPr>
        <w:t xml:space="preserve">5. </w:t>
      </w:r>
      <w:r w:rsidR="00351A3E" w:rsidRPr="00B46D0E">
        <w:rPr>
          <w:rFonts w:cs="Arial"/>
          <w:b/>
          <w:iCs/>
          <w:sz w:val="20"/>
          <w:szCs w:val="20"/>
        </w:rPr>
        <w:t>Прочие требования</w:t>
      </w:r>
      <w:r w:rsidR="00FF5F66" w:rsidRPr="00B46D0E">
        <w:rPr>
          <w:rFonts w:cs="Arial"/>
          <w:b/>
          <w:iCs/>
          <w:sz w:val="20"/>
          <w:szCs w:val="20"/>
        </w:rPr>
        <w:t xml:space="preserve"> </w:t>
      </w:r>
    </w:p>
    <w:p w:rsidR="00D162D2" w:rsidRPr="00B46D0E" w:rsidRDefault="00D162D2" w:rsidP="00603B1C">
      <w:pPr>
        <w:ind w:firstLine="709"/>
        <w:jc w:val="both"/>
        <w:rPr>
          <w:rFonts w:cs="Arial"/>
          <w:b/>
          <w:sz w:val="20"/>
          <w:szCs w:val="20"/>
          <w:u w:val="single"/>
        </w:rPr>
      </w:pPr>
      <w:r w:rsidRPr="00B46D0E">
        <w:rPr>
          <w:rFonts w:cs="Arial"/>
          <w:sz w:val="20"/>
          <w:szCs w:val="20"/>
        </w:rPr>
        <w:t xml:space="preserve">При невозможности установки требуемого срока оплаты, Поставщик вправе предложить </w:t>
      </w:r>
      <w:proofErr w:type="spellStart"/>
      <w:r w:rsidRPr="00B46D0E">
        <w:rPr>
          <w:rFonts w:cs="Arial"/>
          <w:sz w:val="20"/>
          <w:szCs w:val="20"/>
        </w:rPr>
        <w:t>факторинговую</w:t>
      </w:r>
      <w:proofErr w:type="spellEnd"/>
      <w:r w:rsidRPr="00B46D0E">
        <w:rPr>
          <w:rFonts w:cs="Arial"/>
          <w:sz w:val="20"/>
          <w:szCs w:val="20"/>
        </w:rPr>
        <w:t xml:space="preserve"> систему оплаты. При этом ОАО «НГК «</w:t>
      </w:r>
      <w:proofErr w:type="spellStart"/>
      <w:r w:rsidRPr="00B46D0E">
        <w:rPr>
          <w:rFonts w:cs="Arial"/>
          <w:sz w:val="20"/>
          <w:szCs w:val="20"/>
        </w:rPr>
        <w:t>Славнефть</w:t>
      </w:r>
      <w:proofErr w:type="spellEnd"/>
      <w:r w:rsidRPr="00B46D0E">
        <w:rPr>
          <w:rFonts w:cs="Arial"/>
          <w:sz w:val="20"/>
          <w:szCs w:val="20"/>
        </w:rPr>
        <w:t xml:space="preserve">» готово рассматривать </w:t>
      </w:r>
      <w:proofErr w:type="spellStart"/>
      <w:r w:rsidRPr="00B46D0E">
        <w:rPr>
          <w:rFonts w:cs="Arial"/>
          <w:sz w:val="20"/>
          <w:szCs w:val="20"/>
        </w:rPr>
        <w:t>факторинговую</w:t>
      </w:r>
      <w:proofErr w:type="spellEnd"/>
      <w:r w:rsidRPr="00B46D0E">
        <w:rPr>
          <w:rFonts w:cs="Arial"/>
          <w:sz w:val="20"/>
          <w:szCs w:val="20"/>
        </w:rPr>
        <w:t xml:space="preserve"> систему оплаты </w:t>
      </w:r>
      <w:r w:rsidRPr="00B46D0E">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427A85" w:rsidRPr="00B46D0E"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D72DAE" w:rsidRDefault="00584A84" w:rsidP="00584A84">
      <w:pPr>
        <w:rPr>
          <w:rFonts w:cs="Arial"/>
          <w:szCs w:val="22"/>
        </w:rPr>
      </w:pPr>
      <w:r w:rsidRPr="00D72DAE">
        <w:rPr>
          <w:rFonts w:cs="Arial"/>
          <w:szCs w:val="22"/>
        </w:rPr>
        <w:t xml:space="preserve">Начальник ДЗМТР                                                                                  </w:t>
      </w:r>
      <w:r w:rsidR="00D72DAE" w:rsidRPr="00D72DAE">
        <w:rPr>
          <w:rFonts w:cs="Arial"/>
          <w:szCs w:val="22"/>
        </w:rPr>
        <w:t xml:space="preserve">          И.Ю. </w:t>
      </w:r>
      <w:proofErr w:type="spellStart"/>
      <w:r w:rsidR="00D72DAE" w:rsidRPr="00D72DAE">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«___»______________г.</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FA2FE8" w:rsidRDefault="00FA2FE8"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утвержденная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нижеследующем:</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соответствия ( 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r w:rsidRPr="000428BB">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r w:rsidRPr="000428BB">
        <w:rPr>
          <w:rFonts w:cs="Arial"/>
          <w:szCs w:val="22"/>
        </w:rPr>
        <w:t>товаро</w:t>
      </w:r>
      <w:proofErr w:type="spellEnd"/>
      <w:r w:rsidRPr="000428BB">
        <w:rPr>
          <w:rFonts w:cs="Arial"/>
          <w:szCs w:val="22"/>
        </w:rPr>
        <w:t>-сопроводительным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средств с расчетного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3"/>
          <w:footerReference w:type="default" r:id="rId14"/>
          <w:headerReference w:type="first" r:id="rId15"/>
          <w:footerReference w:type="first" r:id="rId16"/>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7"/>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A67C0F">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A67C0F">
      <w:pPr>
        <w:tabs>
          <w:tab w:val="left" w:pos="1418"/>
        </w:tabs>
        <w:ind w:right="-1"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A67C0F">
      <w:pPr>
        <w:tabs>
          <w:tab w:val="left" w:pos="1418"/>
        </w:tabs>
        <w:ind w:right="-1"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A67C0F">
      <w:pPr>
        <w:tabs>
          <w:tab w:val="left" w:pos="1418"/>
        </w:tabs>
        <w:ind w:right="-1"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A67C0F">
      <w:pPr>
        <w:tabs>
          <w:tab w:val="left" w:pos="1418"/>
        </w:tabs>
        <w:ind w:right="-1"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r w:rsidRPr="000428BB">
              <w:rPr>
                <w:rFonts w:cs="Arial"/>
                <w:szCs w:val="22"/>
              </w:rPr>
              <w:t>Р/с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г.Москва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г.Москва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rPr>
              <w:t xml:space="preserve">Р/с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г.Москва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Начальник Департамента закупки материально-технических ресурсов Блока управления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Приложение «А» к</w:t>
      </w:r>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----------от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r w:rsidRPr="000428BB">
        <w:rPr>
          <w:rFonts w:cs="Arial"/>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Начальник Департамента закупки материально-технических ресурсов Блока управления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8"/>
          <w:headerReference w:type="first" r:id="rId19"/>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0428BB">
        <w:rPr>
          <w:rFonts w:cs="Arial"/>
          <w:color w:val="000000"/>
          <w:sz w:val="20"/>
          <w:szCs w:val="20"/>
        </w:rPr>
        <w:t>Cтороны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п/п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0428BB">
        <w:rPr>
          <w:rStyle w:val="afa"/>
          <w:rFonts w:cs="Arial"/>
          <w:color w:val="000000"/>
          <w:sz w:val="20"/>
          <w:szCs w:val="20"/>
        </w:rPr>
        <w:footnoteReference w:id="7"/>
      </w:r>
      <w:r w:rsidRPr="000428BB">
        <w:rPr>
          <w:rFonts w:cs="Arial"/>
          <w:color w:val="000000"/>
          <w:sz w:val="20"/>
          <w:szCs w:val="20"/>
        </w:rPr>
        <w:t xml:space="preserve"> календарных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НДС(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 ____ (____________)</w:t>
      </w:r>
      <w:r w:rsidRPr="000428BB">
        <w:rPr>
          <w:rStyle w:val="afa"/>
          <w:rFonts w:cs="Arial"/>
          <w:color w:val="000000"/>
          <w:sz w:val="20"/>
          <w:szCs w:val="20"/>
        </w:rPr>
        <w:footnoteReference w:id="15"/>
      </w:r>
      <w:r w:rsidRPr="000428BB">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Гарантийный срок на Товар составляет/устанавливается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 xml:space="preserve">От Поставщика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0"/>
          <w:pgSz w:w="16838" w:h="11906" w:orient="landscape"/>
          <w:pgMar w:top="1134" w:right="567" w:bottom="1134" w:left="1134" w:header="709" w:footer="709" w:gutter="0"/>
          <w:cols w:space="708"/>
          <w:titlePg/>
          <w:docGrid w:linePitch="360"/>
        </w:sect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1. 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Т-СН-2015</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xml:space="preserve">» договор поставки &lt;наименование товаров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«____» __________________ ______ г.</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w:t>
      </w:r>
      <w:proofErr w:type="spellStart"/>
      <w:r w:rsidRPr="000428BB">
        <w:rPr>
          <w:rFonts w:cs="Arial"/>
          <w:sz w:val="20"/>
          <w:szCs w:val="20"/>
        </w:rPr>
        <w:t>Славнефть</w:t>
      </w:r>
      <w:proofErr w:type="spellEnd"/>
      <w:r w:rsidRPr="000428BB">
        <w:rPr>
          <w:rFonts w:cs="Arial"/>
          <w:sz w:val="20"/>
          <w:szCs w:val="20"/>
        </w:rPr>
        <w:t>»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717128" w:rsidRPr="00985DF3" w:rsidRDefault="00717128" w:rsidP="00717128">
            <w:pPr>
              <w:pStyle w:val="afb"/>
              <w:rPr>
                <w:rFonts w:ascii="Arial" w:hAnsi="Arial" w:cs="Arial"/>
                <w:sz w:val="22"/>
                <w:szCs w:val="22"/>
              </w:rPr>
            </w:pPr>
            <w:r w:rsidRPr="009A70DC">
              <w:rPr>
                <w:rFonts w:ascii="Arial" w:hAnsi="Arial" w:cs="Arial"/>
                <w:sz w:val="22"/>
                <w:szCs w:val="22"/>
              </w:rPr>
              <w:t>Блок обогрева вахтового персонала БОВ-2</w:t>
            </w:r>
          </w:p>
          <w:p w:rsidR="00717128" w:rsidRPr="00985DF3" w:rsidRDefault="00717128" w:rsidP="00717128">
            <w:pPr>
              <w:spacing w:before="0"/>
              <w:rPr>
                <w:rFonts w:cs="Arial"/>
                <w:szCs w:val="22"/>
              </w:rPr>
            </w:pPr>
            <w:r w:rsidRPr="009A70DC">
              <w:rPr>
                <w:rFonts w:cs="Arial"/>
                <w:szCs w:val="22"/>
              </w:rPr>
              <w:t>Блок-офис</w:t>
            </w:r>
          </w:p>
          <w:p w:rsidR="006D2234" w:rsidRPr="00B542A0" w:rsidRDefault="00717128" w:rsidP="00717128">
            <w:pPr>
              <w:spacing w:before="0"/>
              <w:rPr>
                <w:rFonts w:cs="Arial"/>
                <w:b/>
                <w:sz w:val="16"/>
                <w:szCs w:val="16"/>
              </w:rPr>
            </w:pPr>
            <w:r w:rsidRPr="009A70DC">
              <w:rPr>
                <w:rFonts w:cs="Arial"/>
                <w:szCs w:val="22"/>
              </w:rPr>
              <w:t>Станция насосная водоснабжения производительностью 0,2-0,5м3/ч</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 xml:space="preserve">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3A2BAD" w:rsidRDefault="00592617" w:rsidP="007418D0">
            <w:pPr>
              <w:pStyle w:val="afb"/>
              <w:rPr>
                <w:rFonts w:ascii="Arial" w:hAnsi="Arial" w:cs="Arial"/>
                <w:b/>
                <w:sz w:val="22"/>
                <w:szCs w:val="22"/>
              </w:rPr>
            </w:pPr>
            <w:r w:rsidRPr="00CD37B7">
              <w:rPr>
                <w:rFonts w:ascii="Arial" w:hAnsi="Arial" w:cs="Arial"/>
                <w:sz w:val="18"/>
                <w:szCs w:val="18"/>
              </w:rPr>
              <w:t xml:space="preserve">DDP </w:t>
            </w:r>
            <w:r w:rsidR="004C2F91" w:rsidRPr="004C2F91">
              <w:rPr>
                <w:rFonts w:ascii="Arial" w:hAnsi="Arial" w:cs="Arial"/>
                <w:sz w:val="18"/>
                <w:szCs w:val="18"/>
              </w:rPr>
              <w:t xml:space="preserve">станция </w:t>
            </w:r>
            <w:proofErr w:type="spellStart"/>
            <w:r w:rsidR="004C2F91" w:rsidRPr="004C2F91">
              <w:rPr>
                <w:rFonts w:ascii="Arial" w:hAnsi="Arial" w:cs="Arial"/>
                <w:sz w:val="18"/>
                <w:szCs w:val="18"/>
              </w:rPr>
              <w:t>Злобино</w:t>
            </w:r>
            <w:proofErr w:type="spellEnd"/>
            <w:r w:rsidR="004C2F91" w:rsidRPr="004C2F91">
              <w:rPr>
                <w:rFonts w:ascii="Arial" w:hAnsi="Arial" w:cs="Arial"/>
                <w:sz w:val="18"/>
                <w:szCs w:val="18"/>
              </w:rPr>
              <w:t xml:space="preserve"> Кировский район, </w:t>
            </w:r>
            <w:proofErr w:type="spellStart"/>
            <w:r w:rsidR="004C2F91" w:rsidRPr="004C2F91">
              <w:rPr>
                <w:rFonts w:ascii="Arial" w:hAnsi="Arial" w:cs="Arial"/>
                <w:sz w:val="18"/>
                <w:szCs w:val="18"/>
              </w:rPr>
              <w:t>г.Красноярск</w:t>
            </w:r>
            <w:proofErr w:type="spellEnd"/>
            <w:r w:rsidR="004C2F91" w:rsidRPr="004C2F91">
              <w:rPr>
                <w:rFonts w:ascii="Arial" w:hAnsi="Arial" w:cs="Arial"/>
                <w:sz w:val="18"/>
                <w:szCs w:val="18"/>
              </w:rPr>
              <w:t xml:space="preserve">, Красноярский край </w:t>
            </w:r>
            <w:r w:rsidRPr="00CD37B7">
              <w:rPr>
                <w:rFonts w:ascii="Arial" w:hAnsi="Arial" w:cs="Arial"/>
                <w:sz w:val="18"/>
                <w:szCs w:val="18"/>
              </w:rPr>
              <w:t xml:space="preserve">(определяется в соответствии с </w:t>
            </w:r>
            <w:proofErr w:type="spellStart"/>
            <w:r w:rsidRPr="00CD37B7">
              <w:rPr>
                <w:rFonts w:ascii="Arial" w:hAnsi="Arial" w:cs="Arial"/>
                <w:sz w:val="18"/>
                <w:szCs w:val="18"/>
              </w:rPr>
              <w:t>Инкотермс</w:t>
            </w:r>
            <w:proofErr w:type="spellEnd"/>
            <w:r w:rsidRPr="00CD37B7">
              <w:rPr>
                <w:rFonts w:ascii="Arial" w:hAnsi="Arial" w:cs="Arial"/>
                <w:sz w:val="18"/>
                <w:szCs w:val="18"/>
              </w:rPr>
              <w:t xml:space="preserve"> 2010)</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Срок предоставления рабочей-конструкторской документации</w:t>
            </w:r>
          </w:p>
        </w:tc>
        <w:tc>
          <w:tcPr>
            <w:tcW w:w="6520"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14 (четырнадцать) календарных дней с даты акцепта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FF439C"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w:t>
      </w:r>
      <w:r w:rsidRPr="00FF439C">
        <w:rPr>
          <w:rFonts w:cs="Arial"/>
          <w:sz w:val="18"/>
          <w:szCs w:val="18"/>
        </w:rPr>
        <w:t xml:space="preserve">быть акцептовано до </w:t>
      </w:r>
      <w:r w:rsidR="00FF439C" w:rsidRPr="00FF439C">
        <w:rPr>
          <w:rFonts w:cs="Arial"/>
          <w:sz w:val="18"/>
          <w:szCs w:val="18"/>
        </w:rPr>
        <w:t>31 марта 2016г</w:t>
      </w:r>
      <w:r w:rsidR="00895454" w:rsidRPr="00FF439C">
        <w:rPr>
          <w:rFonts w:cs="Arial"/>
          <w:sz w:val="18"/>
          <w:szCs w:val="18"/>
        </w:rPr>
        <w:t>.</w:t>
      </w:r>
    </w:p>
    <w:p w:rsidR="00351A3E" w:rsidRPr="00FF439C" w:rsidRDefault="00351A3E" w:rsidP="00351A3E">
      <w:pPr>
        <w:numPr>
          <w:ilvl w:val="0"/>
          <w:numId w:val="4"/>
        </w:numPr>
        <w:spacing w:before="0"/>
        <w:jc w:val="both"/>
        <w:rPr>
          <w:rFonts w:cs="Arial"/>
          <w:sz w:val="18"/>
          <w:szCs w:val="18"/>
        </w:rPr>
      </w:pPr>
      <w:r w:rsidRPr="00FF439C">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FF439C">
        <w:rPr>
          <w:rFonts w:cs="Arial"/>
          <w:sz w:val="18"/>
          <w:szCs w:val="18"/>
        </w:rPr>
        <w:t>Допускается акцепт в отношении одной,</w:t>
      </w:r>
      <w:r w:rsidRPr="00EE05D7">
        <w:rPr>
          <w:rFonts w:cs="Arial"/>
          <w:sz w:val="18"/>
          <w:szCs w:val="18"/>
        </w:rPr>
        <w:t xml:space="preserve">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Pr="00F622FB" w:rsidRDefault="00FF6308" w:rsidP="00351A3E">
      <w:pPr>
        <w:rPr>
          <w:rFonts w:cs="Arial"/>
          <w:szCs w:val="22"/>
        </w:rPr>
      </w:pPr>
    </w:p>
    <w:p w:rsidR="00E5061E" w:rsidRPr="00F622FB" w:rsidRDefault="00E5061E" w:rsidP="00351A3E">
      <w:pPr>
        <w:rPr>
          <w:rFonts w:cs="Arial"/>
          <w:szCs w:val="22"/>
        </w:rPr>
      </w:pPr>
    </w:p>
    <w:p w:rsidR="00A12CF7" w:rsidRDefault="00A12CF7" w:rsidP="00242457">
      <w:pPr>
        <w:spacing w:before="0"/>
        <w:jc w:val="both"/>
        <w:rPr>
          <w:rFonts w:cs="Arial"/>
        </w:rPr>
        <w:sectPr w:rsidR="00A12CF7" w:rsidSect="00A12CF7">
          <w:footerReference w:type="even" r:id="rId21"/>
          <w:footerReference w:type="default" r:id="rId22"/>
          <w:pgSz w:w="11906" w:h="16838"/>
          <w:pgMar w:top="1134" w:right="567" w:bottom="1134" w:left="1134" w:header="709" w:footer="709" w:gutter="0"/>
          <w:cols w:space="708"/>
          <w:docGrid w:linePitch="360"/>
        </w:sectPr>
      </w:pP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37741F">
        <w:rPr>
          <w:rFonts w:ascii="Arial" w:hAnsi="Arial" w:cs="Arial"/>
          <w:sz w:val="22"/>
        </w:rPr>
        <w:t>43</w:t>
      </w:r>
      <w:r w:rsidR="007833B3" w:rsidRPr="000428BB">
        <w:rPr>
          <w:rFonts w:ascii="Arial" w:hAnsi="Arial" w:cs="Arial"/>
          <w:sz w:val="22"/>
        </w:rPr>
        <w:t>Т-СН-2015 от «_____» ____________ 2015 г.</w:t>
      </w:r>
    </w:p>
    <w:p w:rsidR="00D456A6" w:rsidRDefault="00D456A6"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8E28F1" w:rsidRDefault="008E28F1" w:rsidP="00E92E3D">
      <w:pPr>
        <w:pStyle w:val="Times12"/>
        <w:ind w:firstLine="0"/>
        <w:jc w:val="right"/>
        <w:rPr>
          <w:rFonts w:ascii="Arial" w:hAnsi="Arial" w:cs="Arial"/>
          <w:sz w:val="20"/>
          <w:szCs w:val="20"/>
        </w:rPr>
      </w:pPr>
    </w:p>
    <w:tbl>
      <w:tblPr>
        <w:tblW w:w="14463" w:type="dxa"/>
        <w:tblInd w:w="93" w:type="dxa"/>
        <w:tblLayout w:type="fixed"/>
        <w:tblLook w:val="04A0" w:firstRow="1" w:lastRow="0" w:firstColumn="1" w:lastColumn="0" w:noHBand="0" w:noVBand="1"/>
      </w:tblPr>
      <w:tblGrid>
        <w:gridCol w:w="505"/>
        <w:gridCol w:w="419"/>
        <w:gridCol w:w="2819"/>
        <w:gridCol w:w="2122"/>
        <w:gridCol w:w="1277"/>
        <w:gridCol w:w="1212"/>
        <w:gridCol w:w="450"/>
        <w:gridCol w:w="1276"/>
        <w:gridCol w:w="609"/>
        <w:gridCol w:w="472"/>
        <w:gridCol w:w="1080"/>
        <w:gridCol w:w="437"/>
        <w:gridCol w:w="411"/>
        <w:gridCol w:w="411"/>
        <w:gridCol w:w="543"/>
        <w:gridCol w:w="420"/>
      </w:tblGrid>
      <w:tr w:rsidR="004850C7" w:rsidRPr="00D456A6" w:rsidTr="00F026A3">
        <w:trPr>
          <w:trHeight w:val="270"/>
        </w:trPr>
        <w:tc>
          <w:tcPr>
            <w:tcW w:w="5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850C7" w:rsidRPr="00D456A6" w:rsidRDefault="004850C7" w:rsidP="00D456A6">
            <w:pPr>
              <w:spacing w:before="0"/>
              <w:jc w:val="center"/>
              <w:rPr>
                <w:rFonts w:cs="Arial"/>
                <w:sz w:val="16"/>
                <w:szCs w:val="16"/>
              </w:rPr>
            </w:pPr>
            <w:r w:rsidRPr="00D456A6">
              <w:rPr>
                <w:rFonts w:cs="Arial"/>
                <w:sz w:val="16"/>
                <w:szCs w:val="16"/>
              </w:rPr>
              <w:t>№ п/п</w:t>
            </w:r>
          </w:p>
        </w:tc>
        <w:tc>
          <w:tcPr>
            <w:tcW w:w="11736" w:type="dxa"/>
            <w:gridSpan w:val="10"/>
            <w:tcBorders>
              <w:top w:val="single" w:sz="4" w:space="0" w:color="auto"/>
              <w:left w:val="nil"/>
              <w:bottom w:val="single" w:sz="4" w:space="0" w:color="auto"/>
              <w:right w:val="single" w:sz="4" w:space="0" w:color="auto"/>
            </w:tcBorders>
            <w:shd w:val="clear" w:color="auto" w:fill="auto"/>
            <w:vAlign w:val="center"/>
            <w:hideMark/>
          </w:tcPr>
          <w:p w:rsidR="004850C7" w:rsidRPr="00D456A6" w:rsidRDefault="004850C7" w:rsidP="00D456A6">
            <w:pPr>
              <w:spacing w:before="0"/>
              <w:jc w:val="center"/>
              <w:rPr>
                <w:rFonts w:cs="Arial"/>
                <w:sz w:val="16"/>
                <w:szCs w:val="16"/>
              </w:rPr>
            </w:pPr>
            <w:r w:rsidRPr="00D456A6">
              <w:rPr>
                <w:rFonts w:cs="Arial"/>
                <w:sz w:val="16"/>
                <w:szCs w:val="16"/>
              </w:rPr>
              <w:t>Потребность МТР</w:t>
            </w:r>
          </w:p>
        </w:tc>
        <w:tc>
          <w:tcPr>
            <w:tcW w:w="2222" w:type="dxa"/>
            <w:gridSpan w:val="5"/>
            <w:vMerge w:val="restart"/>
            <w:tcBorders>
              <w:top w:val="single" w:sz="4" w:space="0" w:color="auto"/>
              <w:left w:val="nil"/>
              <w:right w:val="single" w:sz="4" w:space="0" w:color="auto"/>
            </w:tcBorders>
            <w:shd w:val="clear" w:color="auto" w:fill="auto"/>
            <w:vAlign w:val="center"/>
            <w:hideMark/>
          </w:tcPr>
          <w:p w:rsidR="004850C7" w:rsidRPr="00D456A6" w:rsidRDefault="004850C7" w:rsidP="00D456A6">
            <w:pPr>
              <w:spacing w:before="0"/>
              <w:jc w:val="center"/>
              <w:rPr>
                <w:rFonts w:cs="Arial"/>
                <w:sz w:val="16"/>
                <w:szCs w:val="16"/>
              </w:rPr>
            </w:pPr>
            <w:r w:rsidRPr="00D456A6">
              <w:rPr>
                <w:rFonts w:cs="Arial"/>
                <w:sz w:val="16"/>
                <w:szCs w:val="16"/>
              </w:rPr>
              <w:t>Предложение</w:t>
            </w:r>
          </w:p>
        </w:tc>
      </w:tr>
      <w:tr w:rsidR="004850C7" w:rsidRPr="00D456A6" w:rsidTr="00F026A3">
        <w:trPr>
          <w:trHeight w:val="334"/>
        </w:trPr>
        <w:tc>
          <w:tcPr>
            <w:tcW w:w="505" w:type="dxa"/>
            <w:vMerge/>
            <w:tcBorders>
              <w:top w:val="single" w:sz="4" w:space="0" w:color="auto"/>
              <w:left w:val="single" w:sz="4" w:space="0" w:color="auto"/>
              <w:bottom w:val="single" w:sz="4" w:space="0" w:color="auto"/>
              <w:right w:val="single" w:sz="4" w:space="0" w:color="auto"/>
            </w:tcBorders>
            <w:vAlign w:val="center"/>
            <w:hideMark/>
          </w:tcPr>
          <w:p w:rsidR="004850C7" w:rsidRPr="00D456A6" w:rsidRDefault="004850C7" w:rsidP="00D456A6">
            <w:pPr>
              <w:spacing w:before="0"/>
              <w:rPr>
                <w:rFonts w:cs="Arial"/>
                <w:sz w:val="16"/>
                <w:szCs w:val="16"/>
              </w:rPr>
            </w:pPr>
          </w:p>
        </w:tc>
        <w:tc>
          <w:tcPr>
            <w:tcW w:w="7849" w:type="dxa"/>
            <w:gridSpan w:val="5"/>
            <w:tcBorders>
              <w:top w:val="single" w:sz="4" w:space="0" w:color="auto"/>
              <w:left w:val="nil"/>
              <w:bottom w:val="single" w:sz="4" w:space="0" w:color="auto"/>
              <w:right w:val="single" w:sz="4" w:space="0" w:color="auto"/>
            </w:tcBorders>
            <w:shd w:val="clear" w:color="auto" w:fill="auto"/>
            <w:vAlign w:val="center"/>
            <w:hideMark/>
          </w:tcPr>
          <w:p w:rsidR="004850C7" w:rsidRPr="00D456A6" w:rsidRDefault="004850C7" w:rsidP="00D456A6">
            <w:pPr>
              <w:spacing w:before="0"/>
              <w:jc w:val="center"/>
              <w:rPr>
                <w:rFonts w:cs="Arial"/>
                <w:sz w:val="16"/>
                <w:szCs w:val="16"/>
              </w:rPr>
            </w:pPr>
            <w:r w:rsidRPr="00D456A6">
              <w:rPr>
                <w:rFonts w:cs="Arial"/>
                <w:sz w:val="16"/>
                <w:szCs w:val="16"/>
              </w:rPr>
              <w:t>Описание МТР</w:t>
            </w:r>
          </w:p>
        </w:tc>
        <w:tc>
          <w:tcPr>
            <w:tcW w:w="4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850C7" w:rsidRPr="00D456A6" w:rsidRDefault="004850C7" w:rsidP="00D456A6">
            <w:pPr>
              <w:spacing w:before="0"/>
              <w:jc w:val="center"/>
              <w:rPr>
                <w:rFonts w:cs="Arial"/>
                <w:sz w:val="16"/>
                <w:szCs w:val="16"/>
              </w:rPr>
            </w:pPr>
            <w:r w:rsidRPr="00D456A6">
              <w:rPr>
                <w:rFonts w:cs="Arial"/>
                <w:sz w:val="16"/>
                <w:szCs w:val="16"/>
              </w:rPr>
              <w:t>Заказчик</w:t>
            </w:r>
          </w:p>
        </w:tc>
        <w:tc>
          <w:tcPr>
            <w:tcW w:w="127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850C7" w:rsidRPr="00D456A6" w:rsidRDefault="004850C7" w:rsidP="00D456A6">
            <w:pPr>
              <w:spacing w:before="0"/>
              <w:jc w:val="center"/>
              <w:rPr>
                <w:rFonts w:cs="Arial"/>
                <w:sz w:val="16"/>
                <w:szCs w:val="16"/>
              </w:rPr>
            </w:pPr>
            <w:r w:rsidRPr="00D456A6">
              <w:rPr>
                <w:rFonts w:cs="Arial"/>
                <w:sz w:val="16"/>
                <w:szCs w:val="16"/>
              </w:rPr>
              <w:t>Грузополучатель</w:t>
            </w:r>
          </w:p>
        </w:tc>
        <w:tc>
          <w:tcPr>
            <w:tcW w:w="6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850C7" w:rsidRPr="00D456A6" w:rsidRDefault="004850C7" w:rsidP="00D456A6">
            <w:pPr>
              <w:spacing w:before="0"/>
              <w:jc w:val="center"/>
              <w:rPr>
                <w:rFonts w:cs="Arial"/>
                <w:sz w:val="16"/>
                <w:szCs w:val="16"/>
              </w:rPr>
            </w:pPr>
            <w:r w:rsidRPr="00D456A6">
              <w:rPr>
                <w:rFonts w:cs="Arial"/>
                <w:sz w:val="16"/>
                <w:szCs w:val="16"/>
              </w:rPr>
              <w:t>Ед. изм.</w:t>
            </w:r>
          </w:p>
        </w:tc>
        <w:tc>
          <w:tcPr>
            <w:tcW w:w="47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850C7" w:rsidRPr="00D456A6" w:rsidRDefault="004850C7" w:rsidP="00D456A6">
            <w:pPr>
              <w:spacing w:before="0"/>
              <w:jc w:val="center"/>
              <w:rPr>
                <w:rFonts w:cs="Arial"/>
                <w:sz w:val="16"/>
                <w:szCs w:val="16"/>
              </w:rPr>
            </w:pPr>
            <w:r w:rsidRPr="00D456A6">
              <w:rPr>
                <w:rFonts w:cs="Arial"/>
                <w:sz w:val="16"/>
                <w:szCs w:val="16"/>
              </w:rPr>
              <w:t>Кол-во к поставке</w:t>
            </w:r>
          </w:p>
        </w:tc>
        <w:tc>
          <w:tcPr>
            <w:tcW w:w="1080" w:type="dxa"/>
            <w:tcBorders>
              <w:top w:val="nil"/>
              <w:left w:val="nil"/>
              <w:bottom w:val="single" w:sz="4" w:space="0" w:color="auto"/>
              <w:right w:val="nil"/>
            </w:tcBorders>
            <w:shd w:val="clear" w:color="auto" w:fill="auto"/>
            <w:vAlign w:val="center"/>
            <w:hideMark/>
          </w:tcPr>
          <w:p w:rsidR="004850C7" w:rsidRPr="00D456A6" w:rsidRDefault="004850C7" w:rsidP="00D456A6">
            <w:pPr>
              <w:spacing w:before="0"/>
              <w:jc w:val="center"/>
              <w:rPr>
                <w:rFonts w:cs="Arial"/>
                <w:sz w:val="16"/>
                <w:szCs w:val="16"/>
              </w:rPr>
            </w:pPr>
            <w:r w:rsidRPr="00D456A6">
              <w:rPr>
                <w:rFonts w:cs="Arial"/>
                <w:sz w:val="16"/>
                <w:szCs w:val="16"/>
              </w:rPr>
              <w:t>График поставки МТР</w:t>
            </w:r>
          </w:p>
        </w:tc>
        <w:tc>
          <w:tcPr>
            <w:tcW w:w="2222" w:type="dxa"/>
            <w:gridSpan w:val="5"/>
            <w:vMerge/>
            <w:tcBorders>
              <w:left w:val="single" w:sz="4" w:space="0" w:color="auto"/>
              <w:bottom w:val="single" w:sz="4" w:space="0" w:color="auto"/>
              <w:right w:val="single" w:sz="4" w:space="0" w:color="auto"/>
            </w:tcBorders>
            <w:shd w:val="clear" w:color="auto" w:fill="auto"/>
            <w:vAlign w:val="center"/>
            <w:hideMark/>
          </w:tcPr>
          <w:p w:rsidR="004850C7" w:rsidRPr="00D456A6" w:rsidRDefault="004850C7" w:rsidP="00D456A6">
            <w:pPr>
              <w:spacing w:before="0"/>
              <w:jc w:val="center"/>
              <w:rPr>
                <w:rFonts w:cs="Arial"/>
                <w:sz w:val="16"/>
                <w:szCs w:val="16"/>
              </w:rPr>
            </w:pPr>
          </w:p>
        </w:tc>
      </w:tr>
      <w:tr w:rsidR="00D456A6" w:rsidRPr="00D456A6" w:rsidTr="00D456A6">
        <w:trPr>
          <w:trHeight w:val="990"/>
        </w:trPr>
        <w:tc>
          <w:tcPr>
            <w:tcW w:w="505" w:type="dxa"/>
            <w:vMerge/>
            <w:tcBorders>
              <w:top w:val="single" w:sz="4" w:space="0" w:color="auto"/>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Код МТР</w:t>
            </w:r>
          </w:p>
        </w:tc>
        <w:tc>
          <w:tcPr>
            <w:tcW w:w="28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Наименование</w:t>
            </w:r>
          </w:p>
        </w:tc>
        <w:tc>
          <w:tcPr>
            <w:tcW w:w="21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Опросный лист /ГОСТ/ТУ/</w:t>
            </w:r>
          </w:p>
        </w:tc>
        <w:tc>
          <w:tcPr>
            <w:tcW w:w="12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Код МТР по ОКПД2</w:t>
            </w:r>
          </w:p>
        </w:tc>
        <w:tc>
          <w:tcPr>
            <w:tcW w:w="121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 xml:space="preserve">Дополнительные параметры </w:t>
            </w:r>
          </w:p>
        </w:tc>
        <w:tc>
          <w:tcPr>
            <w:tcW w:w="450"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609"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72"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10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май 2016г.</w:t>
            </w:r>
          </w:p>
        </w:tc>
        <w:tc>
          <w:tcPr>
            <w:tcW w:w="43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Код МТР по ОКПД2</w:t>
            </w:r>
          </w:p>
        </w:tc>
        <w:tc>
          <w:tcPr>
            <w:tcW w:w="54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 xml:space="preserve">Дополнительные параметры </w:t>
            </w:r>
          </w:p>
        </w:tc>
        <w:tc>
          <w:tcPr>
            <w:tcW w:w="4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456A6" w:rsidRPr="00D456A6" w:rsidRDefault="00D456A6" w:rsidP="00D456A6">
            <w:pPr>
              <w:spacing w:before="0"/>
              <w:jc w:val="center"/>
              <w:rPr>
                <w:rFonts w:cs="Arial"/>
                <w:sz w:val="16"/>
                <w:szCs w:val="16"/>
              </w:rPr>
            </w:pPr>
            <w:r w:rsidRPr="00D456A6">
              <w:rPr>
                <w:rFonts w:cs="Arial"/>
                <w:sz w:val="16"/>
                <w:szCs w:val="16"/>
              </w:rPr>
              <w:t>Производитель</w:t>
            </w:r>
          </w:p>
        </w:tc>
      </w:tr>
      <w:tr w:rsidR="00D456A6" w:rsidRPr="00D456A6" w:rsidTr="00D456A6">
        <w:trPr>
          <w:trHeight w:val="701"/>
        </w:trPr>
        <w:tc>
          <w:tcPr>
            <w:tcW w:w="505" w:type="dxa"/>
            <w:vMerge/>
            <w:tcBorders>
              <w:top w:val="single" w:sz="4" w:space="0" w:color="auto"/>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19"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2819"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2122"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1277"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1212"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50"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609"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72"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37"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543"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420" w:type="dxa"/>
            <w:vMerge/>
            <w:tcBorders>
              <w:top w:val="nil"/>
              <w:left w:val="single" w:sz="4" w:space="0" w:color="auto"/>
              <w:bottom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r>
      <w:tr w:rsidR="00D456A6" w:rsidRPr="00D456A6" w:rsidTr="00D456A6">
        <w:trPr>
          <w:trHeight w:val="25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w:t>
            </w:r>
          </w:p>
        </w:tc>
        <w:tc>
          <w:tcPr>
            <w:tcW w:w="4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2</w:t>
            </w:r>
          </w:p>
        </w:tc>
        <w:tc>
          <w:tcPr>
            <w:tcW w:w="28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rPr>
                <w:rFonts w:cs="Arial"/>
                <w:sz w:val="16"/>
                <w:szCs w:val="16"/>
              </w:rPr>
            </w:pPr>
            <w:r w:rsidRPr="00D456A6">
              <w:rPr>
                <w:rFonts w:cs="Arial"/>
                <w:sz w:val="16"/>
                <w:szCs w:val="16"/>
              </w:rPr>
              <w:t>3</w:t>
            </w:r>
          </w:p>
        </w:tc>
        <w:tc>
          <w:tcPr>
            <w:tcW w:w="2122"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4</w:t>
            </w:r>
          </w:p>
        </w:tc>
        <w:tc>
          <w:tcPr>
            <w:tcW w:w="1277"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5</w:t>
            </w:r>
          </w:p>
        </w:tc>
        <w:tc>
          <w:tcPr>
            <w:tcW w:w="1212"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6</w:t>
            </w:r>
          </w:p>
        </w:tc>
        <w:tc>
          <w:tcPr>
            <w:tcW w:w="450"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7</w:t>
            </w:r>
          </w:p>
        </w:tc>
        <w:tc>
          <w:tcPr>
            <w:tcW w:w="1276"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8</w:t>
            </w:r>
          </w:p>
        </w:tc>
        <w:tc>
          <w:tcPr>
            <w:tcW w:w="60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9</w:t>
            </w:r>
          </w:p>
        </w:tc>
        <w:tc>
          <w:tcPr>
            <w:tcW w:w="472"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10</w:t>
            </w:r>
          </w:p>
        </w:tc>
        <w:tc>
          <w:tcPr>
            <w:tcW w:w="1080"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11</w:t>
            </w:r>
          </w:p>
        </w:tc>
        <w:tc>
          <w:tcPr>
            <w:tcW w:w="437"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14</w:t>
            </w:r>
          </w:p>
        </w:tc>
        <w:tc>
          <w:tcPr>
            <w:tcW w:w="543"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15</w:t>
            </w:r>
          </w:p>
        </w:tc>
        <w:tc>
          <w:tcPr>
            <w:tcW w:w="420"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16</w:t>
            </w:r>
          </w:p>
        </w:tc>
      </w:tr>
      <w:tr w:rsidR="00D456A6" w:rsidRPr="00D456A6" w:rsidTr="00D456A6">
        <w:trPr>
          <w:trHeight w:val="64"/>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1</w:t>
            </w:r>
          </w:p>
        </w:tc>
        <w:tc>
          <w:tcPr>
            <w:tcW w:w="4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28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rPr>
                <w:rFonts w:cs="Arial"/>
                <w:sz w:val="16"/>
                <w:szCs w:val="16"/>
              </w:rPr>
            </w:pPr>
            <w:r w:rsidRPr="00D456A6">
              <w:rPr>
                <w:rFonts w:cs="Arial"/>
                <w:sz w:val="16"/>
                <w:szCs w:val="16"/>
              </w:rPr>
              <w:t>Блок обогрева вахтового персонала БОВ-2</w:t>
            </w:r>
          </w:p>
        </w:tc>
        <w:tc>
          <w:tcPr>
            <w:tcW w:w="2122"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4"/>
                <w:szCs w:val="14"/>
              </w:rPr>
            </w:pPr>
            <w:r w:rsidRPr="00D456A6">
              <w:rPr>
                <w:rFonts w:cs="Arial"/>
                <w:sz w:val="14"/>
                <w:szCs w:val="14"/>
              </w:rPr>
              <w:t>54-14-6-ПС-1-ТХТ.ТТ</w:t>
            </w:r>
          </w:p>
        </w:tc>
        <w:tc>
          <w:tcPr>
            <w:tcW w:w="1277"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color w:val="000000"/>
                <w:sz w:val="12"/>
                <w:szCs w:val="12"/>
              </w:rPr>
            </w:pPr>
            <w:r w:rsidRPr="00D456A6">
              <w:rPr>
                <w:rFonts w:cs="Arial"/>
                <w:color w:val="000000"/>
                <w:sz w:val="12"/>
                <w:szCs w:val="12"/>
              </w:rPr>
              <w:t>536343</w:t>
            </w:r>
          </w:p>
        </w:tc>
        <w:tc>
          <w:tcPr>
            <w:tcW w:w="1212" w:type="dxa"/>
            <w:vMerge w:val="restart"/>
            <w:tcBorders>
              <w:top w:val="nil"/>
              <w:left w:val="single" w:sz="4" w:space="0" w:color="auto"/>
              <w:bottom w:val="single" w:sz="4" w:space="0" w:color="000000"/>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соответствие Форма 2 «Требования к предмету оферты»</w:t>
            </w:r>
          </w:p>
        </w:tc>
        <w:tc>
          <w:tcPr>
            <w:tcW w:w="1726" w:type="dxa"/>
            <w:gridSpan w:val="2"/>
            <w:vMerge w:val="restart"/>
            <w:tcBorders>
              <w:top w:val="nil"/>
              <w:left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4"/>
                <w:szCs w:val="14"/>
              </w:rPr>
            </w:pPr>
            <w:r w:rsidRPr="00D456A6">
              <w:rPr>
                <w:rFonts w:cs="Arial"/>
                <w:sz w:val="14"/>
                <w:szCs w:val="14"/>
              </w:rPr>
              <w:t>ООО "</w:t>
            </w:r>
            <w:proofErr w:type="spellStart"/>
            <w:r w:rsidRPr="00D456A6">
              <w:rPr>
                <w:rFonts w:cs="Arial"/>
                <w:sz w:val="14"/>
                <w:szCs w:val="14"/>
              </w:rPr>
              <w:t>Славнефть-Красноярскнефтегаз</w:t>
            </w:r>
            <w:proofErr w:type="spellEnd"/>
            <w:r w:rsidRPr="00D456A6">
              <w:rPr>
                <w:rFonts w:cs="Arial"/>
                <w:sz w:val="14"/>
                <w:szCs w:val="14"/>
              </w:rPr>
              <w:t>"</w:t>
            </w:r>
          </w:p>
        </w:tc>
        <w:tc>
          <w:tcPr>
            <w:tcW w:w="60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4"/>
                <w:szCs w:val="14"/>
              </w:rPr>
            </w:pPr>
            <w:proofErr w:type="spellStart"/>
            <w:r w:rsidRPr="00D456A6">
              <w:rPr>
                <w:rFonts w:cs="Arial"/>
                <w:sz w:val="14"/>
                <w:szCs w:val="14"/>
              </w:rPr>
              <w:t>компл</w:t>
            </w:r>
            <w:proofErr w:type="spellEnd"/>
          </w:p>
        </w:tc>
        <w:tc>
          <w:tcPr>
            <w:tcW w:w="472" w:type="dxa"/>
            <w:tcBorders>
              <w:top w:val="nil"/>
              <w:left w:val="nil"/>
              <w:bottom w:val="single" w:sz="4" w:space="0" w:color="auto"/>
              <w:right w:val="single" w:sz="4" w:space="0" w:color="auto"/>
            </w:tcBorders>
            <w:shd w:val="clear" w:color="000000" w:fill="FFFFFF"/>
            <w:vAlign w:val="center"/>
            <w:hideMark/>
          </w:tcPr>
          <w:p w:rsidR="00D456A6" w:rsidRPr="00D456A6" w:rsidRDefault="00D456A6" w:rsidP="00D456A6">
            <w:pPr>
              <w:spacing w:before="0"/>
              <w:jc w:val="center"/>
              <w:rPr>
                <w:rFonts w:cs="Arial"/>
                <w:sz w:val="16"/>
                <w:szCs w:val="16"/>
              </w:rPr>
            </w:pPr>
            <w:r w:rsidRPr="00D456A6">
              <w:rPr>
                <w:rFonts w:cs="Arial"/>
                <w:sz w:val="16"/>
                <w:szCs w:val="16"/>
              </w:rPr>
              <w:t>1</w:t>
            </w:r>
          </w:p>
        </w:tc>
        <w:tc>
          <w:tcPr>
            <w:tcW w:w="1080" w:type="dxa"/>
            <w:tcBorders>
              <w:top w:val="nil"/>
              <w:left w:val="nil"/>
              <w:bottom w:val="single" w:sz="4" w:space="0" w:color="auto"/>
              <w:right w:val="single" w:sz="4" w:space="0" w:color="auto"/>
            </w:tcBorders>
            <w:shd w:val="clear" w:color="000000" w:fill="FFFFFF"/>
            <w:vAlign w:val="center"/>
            <w:hideMark/>
          </w:tcPr>
          <w:p w:rsidR="00D456A6" w:rsidRPr="00D456A6" w:rsidRDefault="00D456A6" w:rsidP="00D456A6">
            <w:pPr>
              <w:spacing w:before="0"/>
              <w:jc w:val="center"/>
              <w:rPr>
                <w:rFonts w:cs="Arial"/>
                <w:sz w:val="16"/>
                <w:szCs w:val="16"/>
              </w:rPr>
            </w:pPr>
            <w:r w:rsidRPr="00D456A6">
              <w:rPr>
                <w:rFonts w:cs="Arial"/>
                <w:sz w:val="16"/>
                <w:szCs w:val="16"/>
              </w:rPr>
              <w:t>1</w:t>
            </w:r>
          </w:p>
        </w:tc>
        <w:tc>
          <w:tcPr>
            <w:tcW w:w="437"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543"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20"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r>
      <w:tr w:rsidR="00D456A6" w:rsidRPr="00D456A6" w:rsidTr="00D456A6">
        <w:trPr>
          <w:trHeight w:val="64"/>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2</w:t>
            </w:r>
          </w:p>
        </w:tc>
        <w:tc>
          <w:tcPr>
            <w:tcW w:w="4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28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rPr>
                <w:rFonts w:cs="Arial"/>
                <w:sz w:val="16"/>
                <w:szCs w:val="16"/>
              </w:rPr>
            </w:pPr>
            <w:r w:rsidRPr="00D456A6">
              <w:rPr>
                <w:rFonts w:cs="Arial"/>
                <w:sz w:val="16"/>
                <w:szCs w:val="16"/>
              </w:rPr>
              <w:t>Блок-офис</w:t>
            </w:r>
          </w:p>
        </w:tc>
        <w:tc>
          <w:tcPr>
            <w:tcW w:w="2122"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4"/>
                <w:szCs w:val="14"/>
              </w:rPr>
            </w:pPr>
            <w:r w:rsidRPr="00D456A6">
              <w:rPr>
                <w:rFonts w:cs="Arial"/>
                <w:sz w:val="14"/>
                <w:szCs w:val="14"/>
              </w:rPr>
              <w:t>54-14-6-ПС-3.1..3.3-ТХТ.ТТ</w:t>
            </w:r>
          </w:p>
        </w:tc>
        <w:tc>
          <w:tcPr>
            <w:tcW w:w="1277"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color w:val="000000"/>
                <w:sz w:val="12"/>
                <w:szCs w:val="12"/>
              </w:rPr>
            </w:pPr>
            <w:r w:rsidRPr="00D456A6">
              <w:rPr>
                <w:rFonts w:cs="Arial"/>
                <w:color w:val="000000"/>
                <w:sz w:val="12"/>
                <w:szCs w:val="12"/>
              </w:rPr>
              <w:t>536343</w:t>
            </w:r>
          </w:p>
        </w:tc>
        <w:tc>
          <w:tcPr>
            <w:tcW w:w="1212" w:type="dxa"/>
            <w:vMerge/>
            <w:tcBorders>
              <w:top w:val="nil"/>
              <w:left w:val="single" w:sz="4" w:space="0" w:color="auto"/>
              <w:bottom w:val="single" w:sz="4" w:space="0" w:color="000000"/>
              <w:right w:val="single" w:sz="4" w:space="0" w:color="auto"/>
            </w:tcBorders>
            <w:vAlign w:val="center"/>
            <w:hideMark/>
          </w:tcPr>
          <w:p w:rsidR="00D456A6" w:rsidRPr="00D456A6" w:rsidRDefault="00D456A6" w:rsidP="00D456A6">
            <w:pPr>
              <w:spacing w:before="0"/>
              <w:rPr>
                <w:rFonts w:cs="Arial"/>
                <w:sz w:val="16"/>
                <w:szCs w:val="16"/>
              </w:rPr>
            </w:pPr>
          </w:p>
        </w:tc>
        <w:tc>
          <w:tcPr>
            <w:tcW w:w="1726" w:type="dxa"/>
            <w:gridSpan w:val="2"/>
            <w:vMerge/>
            <w:tcBorders>
              <w:left w:val="single" w:sz="4" w:space="0" w:color="auto"/>
              <w:right w:val="single" w:sz="4" w:space="0" w:color="auto"/>
            </w:tcBorders>
            <w:vAlign w:val="center"/>
            <w:hideMark/>
          </w:tcPr>
          <w:p w:rsidR="00D456A6" w:rsidRPr="00D456A6" w:rsidRDefault="00D456A6" w:rsidP="00D456A6">
            <w:pPr>
              <w:spacing w:before="0"/>
              <w:rPr>
                <w:rFonts w:cs="Arial"/>
                <w:sz w:val="16"/>
                <w:szCs w:val="16"/>
              </w:rPr>
            </w:pPr>
          </w:p>
        </w:tc>
        <w:tc>
          <w:tcPr>
            <w:tcW w:w="60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4"/>
                <w:szCs w:val="14"/>
              </w:rPr>
            </w:pPr>
            <w:proofErr w:type="spellStart"/>
            <w:r w:rsidRPr="00D456A6">
              <w:rPr>
                <w:rFonts w:cs="Arial"/>
                <w:sz w:val="14"/>
                <w:szCs w:val="14"/>
              </w:rPr>
              <w:t>компл</w:t>
            </w:r>
            <w:proofErr w:type="spellEnd"/>
          </w:p>
        </w:tc>
        <w:tc>
          <w:tcPr>
            <w:tcW w:w="472" w:type="dxa"/>
            <w:tcBorders>
              <w:top w:val="nil"/>
              <w:left w:val="nil"/>
              <w:bottom w:val="single" w:sz="4" w:space="0" w:color="auto"/>
              <w:right w:val="single" w:sz="4" w:space="0" w:color="auto"/>
            </w:tcBorders>
            <w:shd w:val="clear" w:color="000000" w:fill="FFFFFF"/>
            <w:vAlign w:val="center"/>
            <w:hideMark/>
          </w:tcPr>
          <w:p w:rsidR="00D456A6" w:rsidRPr="00D456A6" w:rsidRDefault="00D456A6" w:rsidP="00D456A6">
            <w:pPr>
              <w:spacing w:before="0"/>
              <w:jc w:val="center"/>
              <w:rPr>
                <w:rFonts w:cs="Arial"/>
                <w:sz w:val="16"/>
                <w:szCs w:val="16"/>
              </w:rPr>
            </w:pPr>
            <w:r w:rsidRPr="00D456A6">
              <w:rPr>
                <w:rFonts w:cs="Arial"/>
                <w:sz w:val="16"/>
                <w:szCs w:val="16"/>
              </w:rPr>
              <w:t>3</w:t>
            </w:r>
          </w:p>
        </w:tc>
        <w:tc>
          <w:tcPr>
            <w:tcW w:w="1080" w:type="dxa"/>
            <w:tcBorders>
              <w:top w:val="nil"/>
              <w:left w:val="nil"/>
              <w:bottom w:val="single" w:sz="4" w:space="0" w:color="auto"/>
              <w:right w:val="single" w:sz="4" w:space="0" w:color="auto"/>
            </w:tcBorders>
            <w:shd w:val="clear" w:color="000000" w:fill="FFFFFF"/>
            <w:vAlign w:val="center"/>
            <w:hideMark/>
          </w:tcPr>
          <w:p w:rsidR="00D456A6" w:rsidRPr="00D456A6" w:rsidRDefault="00D456A6" w:rsidP="00D456A6">
            <w:pPr>
              <w:spacing w:before="0"/>
              <w:jc w:val="center"/>
              <w:rPr>
                <w:rFonts w:cs="Arial"/>
                <w:sz w:val="16"/>
                <w:szCs w:val="16"/>
              </w:rPr>
            </w:pPr>
            <w:r w:rsidRPr="00D456A6">
              <w:rPr>
                <w:rFonts w:cs="Arial"/>
                <w:sz w:val="16"/>
                <w:szCs w:val="16"/>
              </w:rPr>
              <w:t>3</w:t>
            </w:r>
          </w:p>
        </w:tc>
        <w:tc>
          <w:tcPr>
            <w:tcW w:w="437"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543"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20"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r>
      <w:tr w:rsidR="00D456A6" w:rsidRPr="00D456A6" w:rsidTr="00D456A6">
        <w:trPr>
          <w:trHeight w:val="64"/>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3</w:t>
            </w:r>
          </w:p>
        </w:tc>
        <w:tc>
          <w:tcPr>
            <w:tcW w:w="4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281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rPr>
                <w:rFonts w:cs="Arial"/>
                <w:sz w:val="16"/>
                <w:szCs w:val="16"/>
              </w:rPr>
            </w:pPr>
            <w:r w:rsidRPr="00D456A6">
              <w:rPr>
                <w:rFonts w:cs="Arial"/>
                <w:sz w:val="16"/>
                <w:szCs w:val="16"/>
              </w:rPr>
              <w:t>Станция насосная водоснабжения производительностью 0,2-0,5м3/ч</w:t>
            </w:r>
          </w:p>
        </w:tc>
        <w:tc>
          <w:tcPr>
            <w:tcW w:w="2122"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4"/>
                <w:szCs w:val="14"/>
              </w:rPr>
            </w:pPr>
            <w:r w:rsidRPr="00D456A6">
              <w:rPr>
                <w:rFonts w:cs="Arial"/>
                <w:sz w:val="14"/>
                <w:szCs w:val="14"/>
              </w:rPr>
              <w:t>54-14-6-ПС-6-ВК.ТТ</w:t>
            </w:r>
          </w:p>
        </w:tc>
        <w:tc>
          <w:tcPr>
            <w:tcW w:w="1277"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color w:val="000000"/>
                <w:sz w:val="12"/>
                <w:szCs w:val="12"/>
              </w:rPr>
            </w:pPr>
            <w:r w:rsidRPr="00D456A6">
              <w:rPr>
                <w:rFonts w:cs="Arial"/>
                <w:color w:val="000000"/>
                <w:sz w:val="12"/>
                <w:szCs w:val="12"/>
              </w:rPr>
              <w:t>363123</w:t>
            </w:r>
          </w:p>
        </w:tc>
        <w:tc>
          <w:tcPr>
            <w:tcW w:w="1212" w:type="dxa"/>
            <w:vMerge/>
            <w:tcBorders>
              <w:top w:val="nil"/>
              <w:left w:val="single" w:sz="4" w:space="0" w:color="auto"/>
              <w:bottom w:val="single" w:sz="4" w:space="0" w:color="000000"/>
              <w:right w:val="single" w:sz="4" w:space="0" w:color="auto"/>
            </w:tcBorders>
            <w:vAlign w:val="center"/>
            <w:hideMark/>
          </w:tcPr>
          <w:p w:rsidR="00D456A6" w:rsidRPr="00D456A6" w:rsidRDefault="00D456A6" w:rsidP="00D456A6">
            <w:pPr>
              <w:spacing w:before="0"/>
              <w:rPr>
                <w:rFonts w:cs="Arial"/>
                <w:sz w:val="16"/>
                <w:szCs w:val="16"/>
              </w:rPr>
            </w:pPr>
          </w:p>
        </w:tc>
        <w:tc>
          <w:tcPr>
            <w:tcW w:w="1726" w:type="dxa"/>
            <w:gridSpan w:val="2"/>
            <w:vMerge/>
            <w:tcBorders>
              <w:left w:val="single" w:sz="4" w:space="0" w:color="auto"/>
              <w:bottom w:val="single" w:sz="4" w:space="0" w:color="000000"/>
              <w:right w:val="single" w:sz="4" w:space="0" w:color="auto"/>
            </w:tcBorders>
            <w:vAlign w:val="center"/>
            <w:hideMark/>
          </w:tcPr>
          <w:p w:rsidR="00D456A6" w:rsidRPr="00D456A6" w:rsidRDefault="00D456A6" w:rsidP="00D456A6">
            <w:pPr>
              <w:spacing w:before="0"/>
              <w:rPr>
                <w:rFonts w:cs="Arial"/>
                <w:sz w:val="16"/>
                <w:szCs w:val="16"/>
              </w:rPr>
            </w:pPr>
          </w:p>
        </w:tc>
        <w:tc>
          <w:tcPr>
            <w:tcW w:w="609" w:type="dxa"/>
            <w:tcBorders>
              <w:top w:val="nil"/>
              <w:left w:val="nil"/>
              <w:bottom w:val="single" w:sz="4" w:space="0" w:color="auto"/>
              <w:right w:val="single" w:sz="4" w:space="0" w:color="auto"/>
            </w:tcBorders>
            <w:shd w:val="clear" w:color="auto" w:fill="auto"/>
            <w:vAlign w:val="center"/>
            <w:hideMark/>
          </w:tcPr>
          <w:p w:rsidR="00D456A6" w:rsidRPr="00D456A6" w:rsidRDefault="00D456A6" w:rsidP="00D456A6">
            <w:pPr>
              <w:spacing w:before="0"/>
              <w:jc w:val="center"/>
              <w:rPr>
                <w:rFonts w:cs="Arial"/>
                <w:sz w:val="14"/>
                <w:szCs w:val="14"/>
              </w:rPr>
            </w:pPr>
            <w:proofErr w:type="spellStart"/>
            <w:r w:rsidRPr="00D456A6">
              <w:rPr>
                <w:rFonts w:cs="Arial"/>
                <w:sz w:val="14"/>
                <w:szCs w:val="14"/>
              </w:rPr>
              <w:t>компл</w:t>
            </w:r>
            <w:proofErr w:type="spellEnd"/>
          </w:p>
        </w:tc>
        <w:tc>
          <w:tcPr>
            <w:tcW w:w="472" w:type="dxa"/>
            <w:tcBorders>
              <w:top w:val="nil"/>
              <w:left w:val="nil"/>
              <w:bottom w:val="single" w:sz="4" w:space="0" w:color="auto"/>
              <w:right w:val="single" w:sz="4" w:space="0" w:color="auto"/>
            </w:tcBorders>
            <w:shd w:val="clear" w:color="000000" w:fill="FFFFFF"/>
            <w:vAlign w:val="center"/>
            <w:hideMark/>
          </w:tcPr>
          <w:p w:rsidR="00D456A6" w:rsidRPr="00D456A6" w:rsidRDefault="00D456A6" w:rsidP="00D456A6">
            <w:pPr>
              <w:spacing w:before="0"/>
              <w:jc w:val="center"/>
              <w:rPr>
                <w:rFonts w:cs="Arial"/>
                <w:sz w:val="16"/>
                <w:szCs w:val="16"/>
              </w:rPr>
            </w:pPr>
            <w:r w:rsidRPr="00D456A6">
              <w:rPr>
                <w:rFonts w:cs="Arial"/>
                <w:sz w:val="16"/>
                <w:szCs w:val="16"/>
              </w:rPr>
              <w:t>1</w:t>
            </w:r>
          </w:p>
        </w:tc>
        <w:tc>
          <w:tcPr>
            <w:tcW w:w="1080" w:type="dxa"/>
            <w:tcBorders>
              <w:top w:val="nil"/>
              <w:left w:val="nil"/>
              <w:bottom w:val="single" w:sz="4" w:space="0" w:color="auto"/>
              <w:right w:val="single" w:sz="4" w:space="0" w:color="auto"/>
            </w:tcBorders>
            <w:shd w:val="clear" w:color="000000" w:fill="FFFFFF"/>
            <w:vAlign w:val="center"/>
            <w:hideMark/>
          </w:tcPr>
          <w:p w:rsidR="00D456A6" w:rsidRPr="00D456A6" w:rsidRDefault="00D456A6" w:rsidP="00D456A6">
            <w:pPr>
              <w:spacing w:before="0"/>
              <w:jc w:val="center"/>
              <w:rPr>
                <w:rFonts w:cs="Arial"/>
                <w:sz w:val="16"/>
                <w:szCs w:val="16"/>
              </w:rPr>
            </w:pPr>
            <w:r w:rsidRPr="00D456A6">
              <w:rPr>
                <w:rFonts w:cs="Arial"/>
                <w:sz w:val="16"/>
                <w:szCs w:val="16"/>
              </w:rPr>
              <w:t>1</w:t>
            </w:r>
          </w:p>
        </w:tc>
        <w:tc>
          <w:tcPr>
            <w:tcW w:w="437"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543"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c>
          <w:tcPr>
            <w:tcW w:w="420" w:type="dxa"/>
            <w:tcBorders>
              <w:top w:val="nil"/>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r>
      <w:tr w:rsidR="00D456A6" w:rsidRPr="00D456A6" w:rsidTr="00D456A6">
        <w:trPr>
          <w:trHeight w:val="194"/>
        </w:trPr>
        <w:tc>
          <w:tcPr>
            <w:tcW w:w="1224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D456A6" w:rsidRPr="00D456A6" w:rsidRDefault="00D456A6" w:rsidP="00D456A6">
            <w:pPr>
              <w:spacing w:before="0"/>
              <w:rPr>
                <w:rFonts w:cs="Arial"/>
                <w:sz w:val="16"/>
                <w:szCs w:val="16"/>
              </w:rPr>
            </w:pPr>
            <w:r w:rsidRPr="00D456A6">
              <w:rPr>
                <w:rFonts w:cs="Arial"/>
                <w:sz w:val="16"/>
                <w:szCs w:val="16"/>
              </w:rPr>
              <w:t xml:space="preserve">Базис поставки: DDP станция </w:t>
            </w:r>
            <w:proofErr w:type="spellStart"/>
            <w:r w:rsidRPr="00D456A6">
              <w:rPr>
                <w:rFonts w:cs="Arial"/>
                <w:sz w:val="16"/>
                <w:szCs w:val="16"/>
              </w:rPr>
              <w:t>Злобино</w:t>
            </w:r>
            <w:proofErr w:type="spellEnd"/>
            <w:r w:rsidRPr="00D456A6">
              <w:rPr>
                <w:rFonts w:cs="Arial"/>
                <w:sz w:val="16"/>
                <w:szCs w:val="16"/>
              </w:rPr>
              <w:t xml:space="preserve"> Кировский район, </w:t>
            </w:r>
            <w:proofErr w:type="spellStart"/>
            <w:r w:rsidRPr="00D456A6">
              <w:rPr>
                <w:rFonts w:cs="Arial"/>
                <w:sz w:val="16"/>
                <w:szCs w:val="16"/>
              </w:rPr>
              <w:t>г.Красноярск</w:t>
            </w:r>
            <w:proofErr w:type="spellEnd"/>
            <w:r w:rsidRPr="00D456A6">
              <w:rPr>
                <w:rFonts w:cs="Arial"/>
                <w:sz w:val="16"/>
                <w:szCs w:val="16"/>
              </w:rPr>
              <w:t xml:space="preserve">, Красноярский край (определяется в соответствии с </w:t>
            </w:r>
            <w:proofErr w:type="spellStart"/>
            <w:r w:rsidRPr="00D456A6">
              <w:rPr>
                <w:rFonts w:cs="Arial"/>
                <w:sz w:val="16"/>
                <w:szCs w:val="16"/>
              </w:rPr>
              <w:t>Инкотермс</w:t>
            </w:r>
            <w:proofErr w:type="spellEnd"/>
            <w:r w:rsidRPr="00D456A6">
              <w:rPr>
                <w:rFonts w:cs="Arial"/>
                <w:sz w:val="16"/>
                <w:szCs w:val="16"/>
              </w:rPr>
              <w:t xml:space="preserve"> 2010)                                                                                                                                                                                                                                                                                                                                                                                                                                                                                                                  </w:t>
            </w:r>
          </w:p>
        </w:tc>
        <w:tc>
          <w:tcPr>
            <w:tcW w:w="2222" w:type="dxa"/>
            <w:gridSpan w:val="5"/>
            <w:tcBorders>
              <w:top w:val="single" w:sz="4" w:space="0" w:color="auto"/>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r>
      <w:tr w:rsidR="00D456A6" w:rsidRPr="00D456A6" w:rsidTr="00D456A6">
        <w:trPr>
          <w:trHeight w:val="64"/>
        </w:trPr>
        <w:tc>
          <w:tcPr>
            <w:tcW w:w="1224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D456A6" w:rsidRPr="00D456A6" w:rsidRDefault="00D456A6" w:rsidP="00D456A6">
            <w:pPr>
              <w:spacing w:before="0"/>
              <w:rPr>
                <w:rFonts w:cs="Arial"/>
                <w:sz w:val="16"/>
                <w:szCs w:val="16"/>
              </w:rPr>
            </w:pPr>
            <w:r w:rsidRPr="00D456A6">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222" w:type="dxa"/>
            <w:gridSpan w:val="5"/>
            <w:tcBorders>
              <w:top w:val="single" w:sz="4" w:space="0" w:color="auto"/>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r>
      <w:tr w:rsidR="00D456A6" w:rsidRPr="00D456A6" w:rsidTr="00D456A6">
        <w:trPr>
          <w:trHeight w:val="64"/>
        </w:trPr>
        <w:tc>
          <w:tcPr>
            <w:tcW w:w="1224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D456A6" w:rsidRPr="00D456A6" w:rsidRDefault="00D456A6" w:rsidP="00D456A6">
            <w:pPr>
              <w:spacing w:before="0"/>
              <w:rPr>
                <w:rFonts w:cs="Arial"/>
                <w:sz w:val="16"/>
                <w:szCs w:val="16"/>
              </w:rPr>
            </w:pPr>
            <w:r w:rsidRPr="00D456A6">
              <w:rPr>
                <w:rFonts w:cs="Arial"/>
                <w:sz w:val="16"/>
                <w:szCs w:val="16"/>
              </w:rPr>
              <w:t>Гарантийный срок: 12 месяцев с момента ввода в эксплуатацию, не более 18 месяцев со дня отгрузки потребителю.</w:t>
            </w:r>
          </w:p>
        </w:tc>
        <w:tc>
          <w:tcPr>
            <w:tcW w:w="2222" w:type="dxa"/>
            <w:gridSpan w:val="5"/>
            <w:tcBorders>
              <w:top w:val="single" w:sz="4" w:space="0" w:color="auto"/>
              <w:left w:val="nil"/>
              <w:bottom w:val="single" w:sz="4" w:space="0" w:color="auto"/>
              <w:right w:val="single" w:sz="4" w:space="0" w:color="auto"/>
            </w:tcBorders>
            <w:shd w:val="clear" w:color="000000" w:fill="FFFF00"/>
            <w:vAlign w:val="center"/>
            <w:hideMark/>
          </w:tcPr>
          <w:p w:rsidR="00D456A6" w:rsidRPr="00D456A6" w:rsidRDefault="00D456A6" w:rsidP="00D456A6">
            <w:pPr>
              <w:spacing w:before="0"/>
              <w:jc w:val="center"/>
              <w:rPr>
                <w:rFonts w:cs="Arial"/>
                <w:sz w:val="16"/>
                <w:szCs w:val="16"/>
              </w:rPr>
            </w:pPr>
            <w:r w:rsidRPr="00D456A6">
              <w:rPr>
                <w:rFonts w:cs="Arial"/>
                <w:sz w:val="16"/>
                <w:szCs w:val="16"/>
              </w:rPr>
              <w:t> </w:t>
            </w:r>
          </w:p>
        </w:tc>
      </w:tr>
    </w:tbl>
    <w:p w:rsidR="008E28F1" w:rsidRDefault="008E28F1" w:rsidP="00E92E3D">
      <w:pPr>
        <w:pStyle w:val="Times12"/>
        <w:ind w:firstLine="0"/>
        <w:jc w:val="right"/>
        <w:rPr>
          <w:rFonts w:ascii="Arial" w:hAnsi="Arial" w:cs="Arial"/>
          <w:sz w:val="20"/>
          <w:szCs w:val="20"/>
        </w:rPr>
      </w:pPr>
    </w:p>
    <w:p w:rsidR="008E28F1" w:rsidRDefault="008E28F1" w:rsidP="00E92E3D">
      <w:pPr>
        <w:pStyle w:val="Times12"/>
        <w:ind w:firstLine="0"/>
        <w:jc w:val="right"/>
        <w:rPr>
          <w:rFonts w:ascii="Arial" w:hAnsi="Arial" w:cs="Arial"/>
          <w:sz w:val="20"/>
          <w:szCs w:val="20"/>
        </w:rPr>
      </w:pPr>
    </w:p>
    <w:p w:rsidR="00D456A6" w:rsidRDefault="00D456A6" w:rsidP="00E92E3D">
      <w:pPr>
        <w:pStyle w:val="Times12"/>
        <w:ind w:firstLine="0"/>
        <w:jc w:val="right"/>
        <w:rPr>
          <w:rFonts w:ascii="Arial" w:hAnsi="Arial" w:cs="Arial"/>
          <w:sz w:val="20"/>
          <w:szCs w:val="20"/>
        </w:rPr>
      </w:pPr>
    </w:p>
    <w:p w:rsidR="00D7568C" w:rsidRDefault="00D7568C"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174B72" w:rsidRDefault="00174B72" w:rsidP="00351A3E">
      <w:pPr>
        <w:rPr>
          <w:rFonts w:cs="Arial"/>
          <w:szCs w:val="22"/>
        </w:rPr>
      </w:pPr>
    </w:p>
    <w:p w:rsidR="00174B72" w:rsidRDefault="00174B72" w:rsidP="00351A3E">
      <w:pPr>
        <w:rPr>
          <w:rFonts w:cs="Arial"/>
          <w:szCs w:val="22"/>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37741F">
        <w:rPr>
          <w:rFonts w:ascii="Arial" w:hAnsi="Arial" w:cs="Arial"/>
          <w:sz w:val="22"/>
        </w:rPr>
        <w:t>43</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3F6959" w:rsidRDefault="003F6959" w:rsidP="00351A3E">
      <w:pPr>
        <w:pStyle w:val="Times12"/>
        <w:ind w:firstLine="0"/>
        <w:jc w:val="right"/>
        <w:rPr>
          <w:rFonts w:ascii="Arial" w:hAnsi="Arial" w:cs="Arial"/>
          <w:sz w:val="18"/>
          <w:szCs w:val="18"/>
        </w:rPr>
      </w:pPr>
    </w:p>
    <w:tbl>
      <w:tblPr>
        <w:tblW w:w="15269" w:type="dxa"/>
        <w:tblInd w:w="93" w:type="dxa"/>
        <w:tblLayout w:type="fixed"/>
        <w:tblLook w:val="04A0" w:firstRow="1" w:lastRow="0" w:firstColumn="1" w:lastColumn="0" w:noHBand="0" w:noVBand="1"/>
      </w:tblPr>
      <w:tblGrid>
        <w:gridCol w:w="411"/>
        <w:gridCol w:w="236"/>
        <w:gridCol w:w="2770"/>
        <w:gridCol w:w="1090"/>
        <w:gridCol w:w="617"/>
        <w:gridCol w:w="1212"/>
        <w:gridCol w:w="767"/>
        <w:gridCol w:w="952"/>
        <w:gridCol w:w="678"/>
        <w:gridCol w:w="435"/>
        <w:gridCol w:w="940"/>
        <w:gridCol w:w="397"/>
        <w:gridCol w:w="425"/>
        <w:gridCol w:w="567"/>
        <w:gridCol w:w="567"/>
        <w:gridCol w:w="407"/>
        <w:gridCol w:w="972"/>
        <w:gridCol w:w="620"/>
        <w:gridCol w:w="452"/>
        <w:gridCol w:w="754"/>
      </w:tblGrid>
      <w:tr w:rsidR="00DB6BB8" w:rsidRPr="00B24A12" w:rsidTr="00DB6BB8">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24A12" w:rsidRPr="00B24A12" w:rsidRDefault="00B24A12" w:rsidP="00B24A12">
            <w:pPr>
              <w:spacing w:before="0"/>
              <w:jc w:val="center"/>
              <w:rPr>
                <w:rFonts w:cs="Arial"/>
                <w:sz w:val="16"/>
                <w:szCs w:val="16"/>
              </w:rPr>
            </w:pPr>
            <w:r w:rsidRPr="00B24A12">
              <w:rPr>
                <w:rFonts w:cs="Arial"/>
                <w:sz w:val="16"/>
                <w:szCs w:val="16"/>
              </w:rPr>
              <w:t>№ п/п</w:t>
            </w:r>
          </w:p>
        </w:tc>
        <w:tc>
          <w:tcPr>
            <w:tcW w:w="9697" w:type="dxa"/>
            <w:gridSpan w:val="10"/>
            <w:tcBorders>
              <w:top w:val="single" w:sz="4" w:space="0" w:color="auto"/>
              <w:left w:val="nil"/>
              <w:bottom w:val="single" w:sz="4" w:space="0" w:color="auto"/>
              <w:right w:val="single" w:sz="4" w:space="0" w:color="auto"/>
            </w:tcBorders>
            <w:shd w:val="clear" w:color="auto" w:fill="auto"/>
            <w:vAlign w:val="center"/>
            <w:hideMark/>
          </w:tcPr>
          <w:p w:rsidR="00B24A12" w:rsidRPr="00B24A12" w:rsidRDefault="00B24A12" w:rsidP="00B24A12">
            <w:pPr>
              <w:spacing w:before="0"/>
              <w:jc w:val="center"/>
              <w:rPr>
                <w:rFonts w:cs="Arial"/>
                <w:sz w:val="16"/>
                <w:szCs w:val="16"/>
              </w:rPr>
            </w:pPr>
            <w:r w:rsidRPr="00B24A12">
              <w:rPr>
                <w:rFonts w:cs="Arial"/>
                <w:sz w:val="16"/>
                <w:szCs w:val="16"/>
              </w:rPr>
              <w:t>Потребность МТР</w:t>
            </w:r>
          </w:p>
        </w:tc>
        <w:tc>
          <w:tcPr>
            <w:tcW w:w="5161" w:type="dxa"/>
            <w:gridSpan w:val="9"/>
            <w:tcBorders>
              <w:top w:val="single" w:sz="4" w:space="0" w:color="auto"/>
              <w:left w:val="nil"/>
              <w:bottom w:val="single" w:sz="4" w:space="0" w:color="auto"/>
              <w:right w:val="single" w:sz="4" w:space="0" w:color="auto"/>
            </w:tcBorders>
            <w:shd w:val="clear" w:color="auto" w:fill="auto"/>
            <w:vAlign w:val="center"/>
            <w:hideMark/>
          </w:tcPr>
          <w:p w:rsidR="00B24A12" w:rsidRPr="00B24A12" w:rsidRDefault="00B24A12" w:rsidP="00B24A12">
            <w:pPr>
              <w:spacing w:before="0"/>
              <w:jc w:val="center"/>
              <w:rPr>
                <w:rFonts w:cs="Arial"/>
                <w:sz w:val="16"/>
                <w:szCs w:val="16"/>
              </w:rPr>
            </w:pPr>
            <w:r w:rsidRPr="00B24A12">
              <w:rPr>
                <w:rFonts w:cs="Arial"/>
                <w:sz w:val="16"/>
                <w:szCs w:val="16"/>
              </w:rPr>
              <w:t>Предложение</w:t>
            </w:r>
          </w:p>
        </w:tc>
      </w:tr>
      <w:tr w:rsidR="005470F8" w:rsidRPr="00B24A12" w:rsidTr="005470F8">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5925" w:type="dxa"/>
            <w:gridSpan w:val="5"/>
            <w:tcBorders>
              <w:top w:val="single" w:sz="4" w:space="0" w:color="auto"/>
              <w:left w:val="nil"/>
              <w:bottom w:val="single" w:sz="4" w:space="0" w:color="auto"/>
              <w:right w:val="single" w:sz="4" w:space="0" w:color="auto"/>
            </w:tcBorders>
            <w:shd w:val="clear" w:color="auto" w:fill="auto"/>
            <w:vAlign w:val="center"/>
            <w:hideMark/>
          </w:tcPr>
          <w:p w:rsidR="005470F8" w:rsidRPr="00B24A12" w:rsidRDefault="005470F8" w:rsidP="00B24A12">
            <w:pPr>
              <w:spacing w:before="0"/>
              <w:jc w:val="center"/>
              <w:rPr>
                <w:rFonts w:cs="Arial"/>
                <w:sz w:val="16"/>
                <w:szCs w:val="16"/>
              </w:rPr>
            </w:pPr>
            <w:r w:rsidRPr="00B24A12">
              <w:rPr>
                <w:rFonts w:cs="Arial"/>
                <w:sz w:val="16"/>
                <w:szCs w:val="16"/>
              </w:rPr>
              <w:t>Описание МТР</w:t>
            </w:r>
          </w:p>
        </w:tc>
        <w:tc>
          <w:tcPr>
            <w:tcW w:w="7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Заказчик</w:t>
            </w:r>
          </w:p>
        </w:tc>
        <w:tc>
          <w:tcPr>
            <w:tcW w:w="95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Грузополучатель</w:t>
            </w:r>
          </w:p>
        </w:tc>
        <w:tc>
          <w:tcPr>
            <w:tcW w:w="67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Ед. изм.</w:t>
            </w:r>
          </w:p>
        </w:tc>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Кол-во к поставке</w:t>
            </w:r>
          </w:p>
        </w:tc>
        <w:tc>
          <w:tcPr>
            <w:tcW w:w="940" w:type="dxa"/>
            <w:tcBorders>
              <w:top w:val="nil"/>
              <w:left w:val="nil"/>
              <w:bottom w:val="single" w:sz="4" w:space="0" w:color="auto"/>
              <w:right w:val="nil"/>
            </w:tcBorders>
            <w:shd w:val="clear" w:color="auto" w:fill="auto"/>
            <w:vAlign w:val="center"/>
            <w:hideMark/>
          </w:tcPr>
          <w:p w:rsidR="005470F8" w:rsidRPr="00B24A12" w:rsidRDefault="005470F8" w:rsidP="00B24A12">
            <w:pPr>
              <w:spacing w:before="0"/>
              <w:jc w:val="center"/>
              <w:rPr>
                <w:rFonts w:cs="Arial"/>
                <w:sz w:val="16"/>
                <w:szCs w:val="16"/>
              </w:rPr>
            </w:pPr>
            <w:r w:rsidRPr="00B24A12">
              <w:rPr>
                <w:rFonts w:cs="Arial"/>
                <w:sz w:val="16"/>
                <w:szCs w:val="16"/>
              </w:rPr>
              <w:t>График поставки МТР</w:t>
            </w:r>
          </w:p>
        </w:tc>
        <w:tc>
          <w:tcPr>
            <w:tcW w:w="397"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5470F8" w:rsidRPr="00B24A12" w:rsidRDefault="005470F8" w:rsidP="005470F8">
            <w:pPr>
              <w:spacing w:before="0"/>
              <w:ind w:left="113" w:right="113"/>
              <w:jc w:val="center"/>
              <w:rPr>
                <w:rFonts w:cs="Arial"/>
                <w:sz w:val="16"/>
                <w:szCs w:val="16"/>
              </w:rPr>
            </w:pPr>
            <w:r w:rsidRPr="00B24A12">
              <w:rPr>
                <w:rFonts w:cs="Arial"/>
                <w:sz w:val="16"/>
                <w:szCs w:val="16"/>
              </w:rPr>
              <w:t xml:space="preserve">Наименование </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rsidR="005470F8" w:rsidRPr="00B24A12" w:rsidRDefault="005470F8" w:rsidP="005470F8">
            <w:pPr>
              <w:spacing w:before="0"/>
              <w:ind w:left="113" w:right="113"/>
              <w:jc w:val="center"/>
              <w:rPr>
                <w:rFonts w:cs="Arial"/>
                <w:sz w:val="16"/>
                <w:szCs w:val="16"/>
              </w:rPr>
            </w:pPr>
            <w:r w:rsidRPr="00B24A12">
              <w:rPr>
                <w:rFonts w:cs="Arial"/>
                <w:sz w:val="16"/>
                <w:szCs w:val="16"/>
              </w:rPr>
              <w:t>Гост/ТУ</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5470F8" w:rsidRPr="00B24A12" w:rsidRDefault="005470F8" w:rsidP="005470F8">
            <w:pPr>
              <w:spacing w:before="0"/>
              <w:ind w:left="113" w:right="113"/>
              <w:jc w:val="center"/>
              <w:rPr>
                <w:rFonts w:cs="Arial"/>
                <w:sz w:val="16"/>
                <w:szCs w:val="16"/>
              </w:rPr>
            </w:pPr>
            <w:r w:rsidRPr="00B24A12">
              <w:rPr>
                <w:rFonts w:cs="Arial"/>
                <w:sz w:val="16"/>
                <w:szCs w:val="16"/>
              </w:rPr>
              <w:t>Код МТР по ОКПД2</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rsidR="005470F8" w:rsidRPr="00B24A12" w:rsidRDefault="005470F8" w:rsidP="005470F8">
            <w:pPr>
              <w:spacing w:before="0"/>
              <w:ind w:left="113" w:right="113"/>
              <w:jc w:val="center"/>
              <w:rPr>
                <w:rFonts w:cs="Arial"/>
                <w:sz w:val="16"/>
                <w:szCs w:val="16"/>
              </w:rPr>
            </w:pPr>
            <w:r w:rsidRPr="00B24A12">
              <w:rPr>
                <w:rFonts w:cs="Arial"/>
                <w:sz w:val="16"/>
                <w:szCs w:val="16"/>
              </w:rPr>
              <w:t xml:space="preserve">Дополнительные параметры </w:t>
            </w:r>
          </w:p>
        </w:tc>
        <w:tc>
          <w:tcPr>
            <w:tcW w:w="407" w:type="dxa"/>
            <w:vMerge w:val="restart"/>
            <w:tcBorders>
              <w:top w:val="single" w:sz="4" w:space="0" w:color="auto"/>
              <w:left w:val="single" w:sz="4" w:space="0" w:color="auto"/>
              <w:right w:val="single" w:sz="4" w:space="0" w:color="auto"/>
            </w:tcBorders>
            <w:shd w:val="clear" w:color="auto" w:fill="auto"/>
            <w:textDirection w:val="btLr"/>
            <w:vAlign w:val="center"/>
          </w:tcPr>
          <w:p w:rsidR="005470F8" w:rsidRPr="00B24A12" w:rsidRDefault="005470F8" w:rsidP="005470F8">
            <w:pPr>
              <w:spacing w:before="0"/>
              <w:ind w:left="113" w:right="113"/>
              <w:jc w:val="center"/>
              <w:rPr>
                <w:rFonts w:cs="Arial"/>
                <w:sz w:val="16"/>
                <w:szCs w:val="16"/>
              </w:rPr>
            </w:pPr>
            <w:r w:rsidRPr="00B24A12">
              <w:rPr>
                <w:rFonts w:cs="Arial"/>
                <w:sz w:val="16"/>
                <w:szCs w:val="16"/>
              </w:rPr>
              <w:t>Производитель</w:t>
            </w:r>
          </w:p>
        </w:tc>
        <w:tc>
          <w:tcPr>
            <w:tcW w:w="97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Цена без НД С и с транспортными расходами (</w:t>
            </w:r>
            <w:proofErr w:type="spellStart"/>
            <w:r w:rsidRPr="00B24A12">
              <w:rPr>
                <w:rFonts w:cs="Arial"/>
                <w:sz w:val="16"/>
                <w:szCs w:val="16"/>
              </w:rPr>
              <w:t>руб</w:t>
            </w:r>
            <w:proofErr w:type="spellEnd"/>
            <w:r w:rsidRPr="00B24A12">
              <w:rPr>
                <w:rFonts w:cs="Arial"/>
                <w:sz w:val="16"/>
                <w:szCs w:val="16"/>
              </w:rPr>
              <w:t>/</w:t>
            </w:r>
            <w:proofErr w:type="spellStart"/>
            <w:r w:rsidRPr="00B24A12">
              <w:rPr>
                <w:rFonts w:cs="Arial"/>
                <w:sz w:val="16"/>
                <w:szCs w:val="16"/>
              </w:rPr>
              <w:t>ед.изм</w:t>
            </w:r>
            <w:proofErr w:type="spellEnd"/>
            <w:r w:rsidRPr="00B24A12">
              <w:rPr>
                <w:rFonts w:cs="Arial"/>
                <w:sz w:val="16"/>
                <w:szCs w:val="16"/>
              </w:rPr>
              <w:t>)</w:t>
            </w:r>
          </w:p>
        </w:tc>
        <w:tc>
          <w:tcPr>
            <w:tcW w:w="62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Стоимость без НДС и с транспортными расходами (</w:t>
            </w:r>
            <w:proofErr w:type="spellStart"/>
            <w:r w:rsidRPr="00B24A12">
              <w:rPr>
                <w:rFonts w:cs="Arial"/>
                <w:sz w:val="16"/>
                <w:szCs w:val="16"/>
              </w:rPr>
              <w:t>руб</w:t>
            </w:r>
            <w:proofErr w:type="spellEnd"/>
            <w:r w:rsidRPr="00B24A12">
              <w:rPr>
                <w:rFonts w:cs="Arial"/>
                <w:sz w:val="16"/>
                <w:szCs w:val="16"/>
              </w:rPr>
              <w:t>)</w:t>
            </w:r>
          </w:p>
        </w:tc>
        <w:tc>
          <w:tcPr>
            <w:tcW w:w="45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НДС, руб.</w:t>
            </w:r>
          </w:p>
        </w:tc>
        <w:tc>
          <w:tcPr>
            <w:tcW w:w="75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Стоимость с НДС и с транспортными расходами (</w:t>
            </w:r>
            <w:proofErr w:type="spellStart"/>
            <w:r w:rsidRPr="00B24A12">
              <w:rPr>
                <w:rFonts w:cs="Arial"/>
                <w:sz w:val="16"/>
                <w:szCs w:val="16"/>
              </w:rPr>
              <w:t>руб</w:t>
            </w:r>
            <w:proofErr w:type="spellEnd"/>
            <w:r w:rsidRPr="00B24A12">
              <w:rPr>
                <w:rFonts w:cs="Arial"/>
                <w:sz w:val="16"/>
                <w:szCs w:val="16"/>
              </w:rPr>
              <w:t>)</w:t>
            </w:r>
          </w:p>
        </w:tc>
      </w:tr>
      <w:tr w:rsidR="005470F8" w:rsidRPr="00B24A12" w:rsidTr="00D93B0B">
        <w:trPr>
          <w:trHeight w:val="1769"/>
        </w:trPr>
        <w:tc>
          <w:tcPr>
            <w:tcW w:w="411" w:type="dxa"/>
            <w:vMerge/>
            <w:tcBorders>
              <w:top w:val="single" w:sz="4" w:space="0" w:color="auto"/>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236" w:type="dxa"/>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Код МТР</w:t>
            </w:r>
          </w:p>
        </w:tc>
        <w:tc>
          <w:tcPr>
            <w:tcW w:w="2770" w:type="dxa"/>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Наименование</w:t>
            </w:r>
          </w:p>
        </w:tc>
        <w:tc>
          <w:tcPr>
            <w:tcW w:w="1090" w:type="dxa"/>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Опросный лист /ГОСТ/ТУ/</w:t>
            </w:r>
          </w:p>
        </w:tc>
        <w:tc>
          <w:tcPr>
            <w:tcW w:w="617" w:type="dxa"/>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Код МТР по ОКПД2</w:t>
            </w:r>
          </w:p>
        </w:tc>
        <w:tc>
          <w:tcPr>
            <w:tcW w:w="1212" w:type="dxa"/>
            <w:tcBorders>
              <w:top w:val="nil"/>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 xml:space="preserve">Дополнительные параметры </w:t>
            </w:r>
          </w:p>
        </w:tc>
        <w:tc>
          <w:tcPr>
            <w:tcW w:w="767" w:type="dxa"/>
            <w:vMerge/>
            <w:tcBorders>
              <w:top w:val="nil"/>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952" w:type="dxa"/>
            <w:vMerge/>
            <w:tcBorders>
              <w:top w:val="nil"/>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678" w:type="dxa"/>
            <w:vMerge/>
            <w:tcBorders>
              <w:top w:val="nil"/>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435" w:type="dxa"/>
            <w:vMerge/>
            <w:tcBorders>
              <w:top w:val="nil"/>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940"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5470F8" w:rsidRPr="00B24A12" w:rsidRDefault="005470F8" w:rsidP="00B24A12">
            <w:pPr>
              <w:spacing w:before="0"/>
              <w:jc w:val="center"/>
              <w:rPr>
                <w:rFonts w:cs="Arial"/>
                <w:sz w:val="16"/>
                <w:szCs w:val="16"/>
              </w:rPr>
            </w:pPr>
            <w:r w:rsidRPr="00B24A12">
              <w:rPr>
                <w:rFonts w:cs="Arial"/>
                <w:sz w:val="16"/>
                <w:szCs w:val="16"/>
              </w:rPr>
              <w:t>май 2016г.</w:t>
            </w:r>
          </w:p>
        </w:tc>
        <w:tc>
          <w:tcPr>
            <w:tcW w:w="397" w:type="dxa"/>
            <w:vMerge/>
            <w:tcBorders>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p>
        </w:tc>
        <w:tc>
          <w:tcPr>
            <w:tcW w:w="425" w:type="dxa"/>
            <w:vMerge/>
            <w:tcBorders>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p>
        </w:tc>
        <w:tc>
          <w:tcPr>
            <w:tcW w:w="567" w:type="dxa"/>
            <w:vMerge/>
            <w:tcBorders>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p>
        </w:tc>
        <w:tc>
          <w:tcPr>
            <w:tcW w:w="567" w:type="dxa"/>
            <w:vMerge/>
            <w:tcBorders>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p>
        </w:tc>
        <w:tc>
          <w:tcPr>
            <w:tcW w:w="407" w:type="dxa"/>
            <w:vMerge/>
            <w:tcBorders>
              <w:left w:val="single" w:sz="4" w:space="0" w:color="auto"/>
              <w:bottom w:val="single" w:sz="4" w:space="0" w:color="auto"/>
              <w:right w:val="single" w:sz="4" w:space="0" w:color="auto"/>
            </w:tcBorders>
            <w:shd w:val="clear" w:color="auto" w:fill="auto"/>
            <w:textDirection w:val="btLr"/>
            <w:vAlign w:val="center"/>
            <w:hideMark/>
          </w:tcPr>
          <w:p w:rsidR="005470F8" w:rsidRPr="00B24A12" w:rsidRDefault="005470F8" w:rsidP="00B24A12">
            <w:pPr>
              <w:spacing w:before="0"/>
              <w:jc w:val="center"/>
              <w:rPr>
                <w:rFonts w:cs="Arial"/>
                <w:sz w:val="16"/>
                <w:szCs w:val="16"/>
              </w:rPr>
            </w:pPr>
          </w:p>
        </w:tc>
        <w:tc>
          <w:tcPr>
            <w:tcW w:w="972" w:type="dxa"/>
            <w:vMerge/>
            <w:tcBorders>
              <w:top w:val="nil"/>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620" w:type="dxa"/>
            <w:vMerge/>
            <w:tcBorders>
              <w:top w:val="nil"/>
              <w:left w:val="single" w:sz="4" w:space="0" w:color="auto"/>
              <w:bottom w:val="single" w:sz="4" w:space="0" w:color="000000"/>
              <w:right w:val="single" w:sz="4" w:space="0" w:color="auto"/>
            </w:tcBorders>
            <w:vAlign w:val="center"/>
            <w:hideMark/>
          </w:tcPr>
          <w:p w:rsidR="005470F8" w:rsidRPr="00B24A12" w:rsidRDefault="005470F8" w:rsidP="00B24A12">
            <w:pPr>
              <w:spacing w:before="0"/>
              <w:rPr>
                <w:rFonts w:cs="Arial"/>
                <w:sz w:val="16"/>
                <w:szCs w:val="16"/>
              </w:rPr>
            </w:pPr>
          </w:p>
        </w:tc>
        <w:tc>
          <w:tcPr>
            <w:tcW w:w="452" w:type="dxa"/>
            <w:vMerge/>
            <w:tcBorders>
              <w:top w:val="nil"/>
              <w:left w:val="single" w:sz="4" w:space="0" w:color="auto"/>
              <w:bottom w:val="single" w:sz="4" w:space="0" w:color="auto"/>
              <w:right w:val="single" w:sz="4" w:space="0" w:color="auto"/>
            </w:tcBorders>
            <w:vAlign w:val="center"/>
            <w:hideMark/>
          </w:tcPr>
          <w:p w:rsidR="005470F8" w:rsidRPr="00B24A12" w:rsidRDefault="005470F8" w:rsidP="00B24A12">
            <w:pPr>
              <w:spacing w:before="0"/>
              <w:rPr>
                <w:rFonts w:cs="Arial"/>
                <w:sz w:val="16"/>
                <w:szCs w:val="16"/>
              </w:rPr>
            </w:pPr>
          </w:p>
        </w:tc>
        <w:tc>
          <w:tcPr>
            <w:tcW w:w="754" w:type="dxa"/>
            <w:vMerge/>
            <w:tcBorders>
              <w:top w:val="nil"/>
              <w:left w:val="single" w:sz="4" w:space="0" w:color="auto"/>
              <w:bottom w:val="single" w:sz="4" w:space="0" w:color="000000"/>
              <w:right w:val="single" w:sz="4" w:space="0" w:color="auto"/>
            </w:tcBorders>
            <w:vAlign w:val="center"/>
            <w:hideMark/>
          </w:tcPr>
          <w:p w:rsidR="005470F8" w:rsidRPr="00B24A12" w:rsidRDefault="005470F8" w:rsidP="00B24A12">
            <w:pPr>
              <w:spacing w:before="0"/>
              <w:rPr>
                <w:rFonts w:cs="Arial"/>
                <w:sz w:val="16"/>
                <w:szCs w:val="16"/>
              </w:rPr>
            </w:pPr>
          </w:p>
        </w:tc>
      </w:tr>
      <w:tr w:rsidR="007D59D0" w:rsidRPr="00B24A12" w:rsidTr="005470F8">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w:t>
            </w:r>
          </w:p>
        </w:tc>
        <w:tc>
          <w:tcPr>
            <w:tcW w:w="236"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2</w:t>
            </w:r>
          </w:p>
        </w:tc>
        <w:tc>
          <w:tcPr>
            <w:tcW w:w="2770"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3</w:t>
            </w:r>
          </w:p>
        </w:tc>
        <w:tc>
          <w:tcPr>
            <w:tcW w:w="1090"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4</w:t>
            </w:r>
          </w:p>
        </w:tc>
        <w:tc>
          <w:tcPr>
            <w:tcW w:w="617"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5</w:t>
            </w:r>
          </w:p>
        </w:tc>
        <w:tc>
          <w:tcPr>
            <w:tcW w:w="1212"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6</w:t>
            </w:r>
          </w:p>
        </w:tc>
        <w:tc>
          <w:tcPr>
            <w:tcW w:w="767"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7</w:t>
            </w:r>
          </w:p>
        </w:tc>
        <w:tc>
          <w:tcPr>
            <w:tcW w:w="952"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8</w:t>
            </w:r>
          </w:p>
        </w:tc>
        <w:tc>
          <w:tcPr>
            <w:tcW w:w="678"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9</w:t>
            </w:r>
          </w:p>
        </w:tc>
        <w:tc>
          <w:tcPr>
            <w:tcW w:w="435"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10</w:t>
            </w:r>
          </w:p>
        </w:tc>
        <w:tc>
          <w:tcPr>
            <w:tcW w:w="940"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11</w:t>
            </w:r>
          </w:p>
        </w:tc>
        <w:tc>
          <w:tcPr>
            <w:tcW w:w="397"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12</w:t>
            </w:r>
          </w:p>
        </w:tc>
        <w:tc>
          <w:tcPr>
            <w:tcW w:w="425"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13</w:t>
            </w:r>
          </w:p>
        </w:tc>
        <w:tc>
          <w:tcPr>
            <w:tcW w:w="567"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15</w:t>
            </w:r>
          </w:p>
        </w:tc>
        <w:tc>
          <w:tcPr>
            <w:tcW w:w="407"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16</w:t>
            </w:r>
          </w:p>
        </w:tc>
        <w:tc>
          <w:tcPr>
            <w:tcW w:w="972"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17</w:t>
            </w:r>
          </w:p>
        </w:tc>
        <w:tc>
          <w:tcPr>
            <w:tcW w:w="620"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18</w:t>
            </w:r>
          </w:p>
        </w:tc>
        <w:tc>
          <w:tcPr>
            <w:tcW w:w="452"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19</w:t>
            </w:r>
          </w:p>
        </w:tc>
        <w:tc>
          <w:tcPr>
            <w:tcW w:w="754" w:type="dxa"/>
            <w:tcBorders>
              <w:top w:val="nil"/>
              <w:left w:val="nil"/>
              <w:bottom w:val="single" w:sz="4" w:space="0" w:color="auto"/>
              <w:right w:val="single" w:sz="4" w:space="0" w:color="auto"/>
            </w:tcBorders>
            <w:shd w:val="clear" w:color="auto" w:fill="auto"/>
            <w:vAlign w:val="center"/>
            <w:hideMark/>
          </w:tcPr>
          <w:p w:rsidR="00B24A12" w:rsidRPr="00B24A12" w:rsidRDefault="00B24A12" w:rsidP="009D74B7">
            <w:pPr>
              <w:spacing w:before="0"/>
              <w:jc w:val="center"/>
              <w:rPr>
                <w:rFonts w:cs="Arial"/>
                <w:sz w:val="16"/>
                <w:szCs w:val="16"/>
              </w:rPr>
            </w:pPr>
            <w:r w:rsidRPr="00B24A12">
              <w:rPr>
                <w:rFonts w:cs="Arial"/>
                <w:sz w:val="16"/>
                <w:szCs w:val="16"/>
              </w:rPr>
              <w:t>20</w:t>
            </w:r>
          </w:p>
        </w:tc>
      </w:tr>
      <w:tr w:rsidR="00DB6BB8" w:rsidRPr="00B24A12" w:rsidTr="005470F8">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r w:rsidRPr="00B24A12">
              <w:rPr>
                <w:rFonts w:cs="Arial"/>
                <w:sz w:val="16"/>
                <w:szCs w:val="16"/>
              </w:rPr>
              <w:t>1</w:t>
            </w:r>
          </w:p>
        </w:tc>
        <w:tc>
          <w:tcPr>
            <w:tcW w:w="236"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2770"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rPr>
                <w:rFonts w:cs="Arial"/>
                <w:sz w:val="16"/>
                <w:szCs w:val="16"/>
              </w:rPr>
            </w:pPr>
            <w:r w:rsidRPr="00B24A12">
              <w:rPr>
                <w:rFonts w:cs="Arial"/>
                <w:sz w:val="16"/>
                <w:szCs w:val="16"/>
              </w:rPr>
              <w:t>Блок обогрева вахтового персонала БОВ-2</w:t>
            </w:r>
          </w:p>
        </w:tc>
        <w:tc>
          <w:tcPr>
            <w:tcW w:w="1090"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4"/>
                <w:szCs w:val="14"/>
              </w:rPr>
            </w:pPr>
            <w:r w:rsidRPr="00B24A12">
              <w:rPr>
                <w:rFonts w:cs="Arial"/>
                <w:sz w:val="14"/>
                <w:szCs w:val="14"/>
              </w:rPr>
              <w:t>54-14-6-ПС-1-ТХТ.ТТ</w:t>
            </w:r>
          </w:p>
        </w:tc>
        <w:tc>
          <w:tcPr>
            <w:tcW w:w="617"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color w:val="000000"/>
                <w:sz w:val="12"/>
                <w:szCs w:val="12"/>
              </w:rPr>
            </w:pPr>
            <w:r w:rsidRPr="00B24A12">
              <w:rPr>
                <w:rFonts w:cs="Arial"/>
                <w:color w:val="000000"/>
                <w:sz w:val="12"/>
                <w:szCs w:val="12"/>
              </w:rPr>
              <w:t>536343</w:t>
            </w:r>
          </w:p>
        </w:tc>
        <w:tc>
          <w:tcPr>
            <w:tcW w:w="1212" w:type="dxa"/>
            <w:vMerge w:val="restart"/>
            <w:tcBorders>
              <w:top w:val="nil"/>
              <w:left w:val="single" w:sz="4" w:space="0" w:color="auto"/>
              <w:bottom w:val="single" w:sz="4" w:space="0" w:color="000000"/>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r w:rsidRPr="00B24A12">
              <w:rPr>
                <w:rFonts w:cs="Arial"/>
                <w:sz w:val="16"/>
                <w:szCs w:val="16"/>
              </w:rPr>
              <w:t>соответствие Форма 2 «Требования к предмету оферты»</w:t>
            </w:r>
          </w:p>
        </w:tc>
        <w:tc>
          <w:tcPr>
            <w:tcW w:w="1719" w:type="dxa"/>
            <w:gridSpan w:val="2"/>
            <w:vMerge w:val="restart"/>
            <w:tcBorders>
              <w:top w:val="nil"/>
              <w:left w:val="single" w:sz="4" w:space="0" w:color="auto"/>
              <w:right w:val="single" w:sz="4" w:space="0" w:color="auto"/>
            </w:tcBorders>
            <w:shd w:val="clear" w:color="auto" w:fill="auto"/>
            <w:vAlign w:val="center"/>
            <w:hideMark/>
          </w:tcPr>
          <w:p w:rsidR="009D74B7" w:rsidRPr="00B24A12" w:rsidRDefault="009D74B7" w:rsidP="00DB6BB8">
            <w:pPr>
              <w:spacing w:before="0"/>
              <w:jc w:val="center"/>
              <w:rPr>
                <w:rFonts w:cs="Arial"/>
                <w:sz w:val="14"/>
                <w:szCs w:val="14"/>
              </w:rPr>
            </w:pPr>
            <w:r w:rsidRPr="00B24A12">
              <w:rPr>
                <w:rFonts w:cs="Arial"/>
                <w:sz w:val="14"/>
                <w:szCs w:val="14"/>
              </w:rPr>
              <w:t>ООО "</w:t>
            </w:r>
            <w:proofErr w:type="spellStart"/>
            <w:r w:rsidRPr="00B24A12">
              <w:rPr>
                <w:rFonts w:cs="Arial"/>
                <w:sz w:val="14"/>
                <w:szCs w:val="14"/>
              </w:rPr>
              <w:t>Славнефть-Красноярскнефтегаз</w:t>
            </w:r>
            <w:proofErr w:type="spellEnd"/>
            <w:r w:rsidRPr="00B24A12">
              <w:rPr>
                <w:rFonts w:cs="Arial"/>
                <w:sz w:val="14"/>
                <w:szCs w:val="14"/>
              </w:rPr>
              <w:t>"</w:t>
            </w:r>
          </w:p>
        </w:tc>
        <w:tc>
          <w:tcPr>
            <w:tcW w:w="678"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proofErr w:type="spellStart"/>
            <w:r w:rsidRPr="00B24A12">
              <w:rPr>
                <w:rFonts w:cs="Arial"/>
                <w:sz w:val="16"/>
                <w:szCs w:val="16"/>
              </w:rPr>
              <w:t>компл</w:t>
            </w:r>
            <w:proofErr w:type="spellEnd"/>
          </w:p>
        </w:tc>
        <w:tc>
          <w:tcPr>
            <w:tcW w:w="435" w:type="dxa"/>
            <w:tcBorders>
              <w:top w:val="nil"/>
              <w:left w:val="nil"/>
              <w:bottom w:val="single" w:sz="4" w:space="0" w:color="auto"/>
              <w:right w:val="single" w:sz="4" w:space="0" w:color="auto"/>
            </w:tcBorders>
            <w:shd w:val="clear" w:color="000000" w:fill="FFFFFF"/>
            <w:vAlign w:val="center"/>
            <w:hideMark/>
          </w:tcPr>
          <w:p w:rsidR="009D74B7" w:rsidRPr="00B24A12" w:rsidRDefault="009D74B7" w:rsidP="00B24A12">
            <w:pPr>
              <w:spacing w:before="0"/>
              <w:jc w:val="center"/>
              <w:rPr>
                <w:rFonts w:cs="Arial"/>
                <w:sz w:val="16"/>
                <w:szCs w:val="16"/>
              </w:rPr>
            </w:pPr>
            <w:r w:rsidRPr="00B24A12">
              <w:rPr>
                <w:rFonts w:cs="Arial"/>
                <w:sz w:val="16"/>
                <w:szCs w:val="16"/>
              </w:rPr>
              <w:t>1</w:t>
            </w:r>
          </w:p>
        </w:tc>
        <w:tc>
          <w:tcPr>
            <w:tcW w:w="940" w:type="dxa"/>
            <w:tcBorders>
              <w:top w:val="nil"/>
              <w:left w:val="nil"/>
              <w:bottom w:val="single" w:sz="4" w:space="0" w:color="auto"/>
              <w:right w:val="single" w:sz="4" w:space="0" w:color="auto"/>
            </w:tcBorders>
            <w:shd w:val="clear" w:color="000000" w:fill="FFFFFF"/>
            <w:vAlign w:val="center"/>
            <w:hideMark/>
          </w:tcPr>
          <w:p w:rsidR="009D74B7" w:rsidRPr="00B24A12" w:rsidRDefault="009D74B7" w:rsidP="00B24A12">
            <w:pPr>
              <w:spacing w:before="0"/>
              <w:jc w:val="center"/>
              <w:rPr>
                <w:rFonts w:cs="Arial"/>
                <w:sz w:val="16"/>
                <w:szCs w:val="16"/>
              </w:rPr>
            </w:pPr>
            <w:r w:rsidRPr="00B24A12">
              <w:rPr>
                <w:rFonts w:cs="Arial"/>
                <w:sz w:val="16"/>
                <w:szCs w:val="16"/>
              </w:rPr>
              <w:t>1</w:t>
            </w:r>
          </w:p>
        </w:tc>
        <w:tc>
          <w:tcPr>
            <w:tcW w:w="39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0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972"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620"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52"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754"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r>
      <w:tr w:rsidR="009D74B7" w:rsidRPr="00B24A12" w:rsidTr="005470F8">
        <w:trPr>
          <w:trHeight w:val="312"/>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r w:rsidRPr="00B24A12">
              <w:rPr>
                <w:rFonts w:cs="Arial"/>
                <w:sz w:val="16"/>
                <w:szCs w:val="16"/>
              </w:rPr>
              <w:t>2</w:t>
            </w:r>
          </w:p>
        </w:tc>
        <w:tc>
          <w:tcPr>
            <w:tcW w:w="236"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2770"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rPr>
                <w:rFonts w:cs="Arial"/>
                <w:sz w:val="16"/>
                <w:szCs w:val="16"/>
              </w:rPr>
            </w:pPr>
            <w:r w:rsidRPr="00B24A12">
              <w:rPr>
                <w:rFonts w:cs="Arial"/>
                <w:sz w:val="16"/>
                <w:szCs w:val="16"/>
              </w:rPr>
              <w:t>Блок-офис</w:t>
            </w:r>
          </w:p>
        </w:tc>
        <w:tc>
          <w:tcPr>
            <w:tcW w:w="1090"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4"/>
                <w:szCs w:val="14"/>
              </w:rPr>
            </w:pPr>
            <w:r w:rsidRPr="00B24A12">
              <w:rPr>
                <w:rFonts w:cs="Arial"/>
                <w:sz w:val="14"/>
                <w:szCs w:val="14"/>
              </w:rPr>
              <w:t>54-14-6-ПС-3.1..3.3-ТХТ.ТТ</w:t>
            </w:r>
          </w:p>
        </w:tc>
        <w:tc>
          <w:tcPr>
            <w:tcW w:w="617"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color w:val="000000"/>
                <w:sz w:val="12"/>
                <w:szCs w:val="12"/>
              </w:rPr>
            </w:pPr>
            <w:r w:rsidRPr="00B24A12">
              <w:rPr>
                <w:rFonts w:cs="Arial"/>
                <w:color w:val="000000"/>
                <w:sz w:val="12"/>
                <w:szCs w:val="12"/>
              </w:rPr>
              <w:t>536343</w:t>
            </w:r>
          </w:p>
        </w:tc>
        <w:tc>
          <w:tcPr>
            <w:tcW w:w="1212" w:type="dxa"/>
            <w:vMerge/>
            <w:tcBorders>
              <w:top w:val="nil"/>
              <w:left w:val="single" w:sz="4" w:space="0" w:color="auto"/>
              <w:bottom w:val="single" w:sz="4" w:space="0" w:color="000000"/>
              <w:right w:val="single" w:sz="4" w:space="0" w:color="auto"/>
            </w:tcBorders>
            <w:vAlign w:val="center"/>
            <w:hideMark/>
          </w:tcPr>
          <w:p w:rsidR="009D74B7" w:rsidRPr="00B24A12" w:rsidRDefault="009D74B7" w:rsidP="00B24A12">
            <w:pPr>
              <w:spacing w:before="0"/>
              <w:rPr>
                <w:rFonts w:cs="Arial"/>
                <w:sz w:val="16"/>
                <w:szCs w:val="16"/>
              </w:rPr>
            </w:pPr>
          </w:p>
        </w:tc>
        <w:tc>
          <w:tcPr>
            <w:tcW w:w="1719" w:type="dxa"/>
            <w:gridSpan w:val="2"/>
            <w:vMerge/>
            <w:tcBorders>
              <w:left w:val="single" w:sz="4" w:space="0" w:color="auto"/>
              <w:right w:val="single" w:sz="4" w:space="0" w:color="auto"/>
            </w:tcBorders>
            <w:vAlign w:val="center"/>
            <w:hideMark/>
          </w:tcPr>
          <w:p w:rsidR="009D74B7" w:rsidRPr="00B24A12" w:rsidRDefault="009D74B7" w:rsidP="00B24A12">
            <w:pPr>
              <w:spacing w:before="0"/>
              <w:rPr>
                <w:rFonts w:cs="Arial"/>
                <w:sz w:val="16"/>
                <w:szCs w:val="16"/>
              </w:rPr>
            </w:pPr>
          </w:p>
        </w:tc>
        <w:tc>
          <w:tcPr>
            <w:tcW w:w="678"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proofErr w:type="spellStart"/>
            <w:r w:rsidRPr="00B24A12">
              <w:rPr>
                <w:rFonts w:cs="Arial"/>
                <w:sz w:val="16"/>
                <w:szCs w:val="16"/>
              </w:rPr>
              <w:t>компл</w:t>
            </w:r>
            <w:proofErr w:type="spellEnd"/>
          </w:p>
        </w:tc>
        <w:tc>
          <w:tcPr>
            <w:tcW w:w="435" w:type="dxa"/>
            <w:tcBorders>
              <w:top w:val="nil"/>
              <w:left w:val="nil"/>
              <w:bottom w:val="single" w:sz="4" w:space="0" w:color="auto"/>
              <w:right w:val="single" w:sz="4" w:space="0" w:color="auto"/>
            </w:tcBorders>
            <w:shd w:val="clear" w:color="000000" w:fill="FFFFFF"/>
            <w:vAlign w:val="center"/>
            <w:hideMark/>
          </w:tcPr>
          <w:p w:rsidR="009D74B7" w:rsidRPr="00B24A12" w:rsidRDefault="009D74B7" w:rsidP="00B24A12">
            <w:pPr>
              <w:spacing w:before="0"/>
              <w:jc w:val="center"/>
              <w:rPr>
                <w:rFonts w:cs="Arial"/>
                <w:sz w:val="16"/>
                <w:szCs w:val="16"/>
              </w:rPr>
            </w:pPr>
            <w:r w:rsidRPr="00B24A12">
              <w:rPr>
                <w:rFonts w:cs="Arial"/>
                <w:sz w:val="16"/>
                <w:szCs w:val="16"/>
              </w:rPr>
              <w:t>3</w:t>
            </w:r>
          </w:p>
        </w:tc>
        <w:tc>
          <w:tcPr>
            <w:tcW w:w="940" w:type="dxa"/>
            <w:tcBorders>
              <w:top w:val="nil"/>
              <w:left w:val="nil"/>
              <w:bottom w:val="single" w:sz="4" w:space="0" w:color="auto"/>
              <w:right w:val="single" w:sz="4" w:space="0" w:color="auto"/>
            </w:tcBorders>
            <w:shd w:val="clear" w:color="000000" w:fill="FFFFFF"/>
            <w:vAlign w:val="center"/>
            <w:hideMark/>
          </w:tcPr>
          <w:p w:rsidR="009D74B7" w:rsidRPr="00B24A12" w:rsidRDefault="009D74B7" w:rsidP="00B24A12">
            <w:pPr>
              <w:spacing w:before="0"/>
              <w:jc w:val="center"/>
              <w:rPr>
                <w:rFonts w:cs="Arial"/>
                <w:sz w:val="16"/>
                <w:szCs w:val="16"/>
              </w:rPr>
            </w:pPr>
            <w:r w:rsidRPr="00B24A12">
              <w:rPr>
                <w:rFonts w:cs="Arial"/>
                <w:sz w:val="16"/>
                <w:szCs w:val="16"/>
              </w:rPr>
              <w:t>3</w:t>
            </w:r>
          </w:p>
        </w:tc>
        <w:tc>
          <w:tcPr>
            <w:tcW w:w="39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0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972"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620"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52"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754"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r>
      <w:tr w:rsidR="009D74B7" w:rsidRPr="00B24A12" w:rsidTr="005470F8">
        <w:trPr>
          <w:trHeight w:val="5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r w:rsidRPr="00B24A12">
              <w:rPr>
                <w:rFonts w:cs="Arial"/>
                <w:sz w:val="16"/>
                <w:szCs w:val="16"/>
              </w:rPr>
              <w:t>3</w:t>
            </w:r>
          </w:p>
        </w:tc>
        <w:tc>
          <w:tcPr>
            <w:tcW w:w="236"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2770"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rPr>
                <w:rFonts w:cs="Arial"/>
                <w:sz w:val="16"/>
                <w:szCs w:val="16"/>
              </w:rPr>
            </w:pPr>
            <w:r w:rsidRPr="00B24A12">
              <w:rPr>
                <w:rFonts w:cs="Arial"/>
                <w:sz w:val="16"/>
                <w:szCs w:val="16"/>
              </w:rPr>
              <w:t>Станция насосная водоснабжения производительностью 0,2-0,5м3/ч</w:t>
            </w:r>
          </w:p>
        </w:tc>
        <w:tc>
          <w:tcPr>
            <w:tcW w:w="1090"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4"/>
                <w:szCs w:val="14"/>
              </w:rPr>
            </w:pPr>
            <w:r w:rsidRPr="00B24A12">
              <w:rPr>
                <w:rFonts w:cs="Arial"/>
                <w:sz w:val="14"/>
                <w:szCs w:val="14"/>
              </w:rPr>
              <w:t>54-14-6-ПС-6-ВК.ТТ</w:t>
            </w:r>
          </w:p>
        </w:tc>
        <w:tc>
          <w:tcPr>
            <w:tcW w:w="617"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color w:val="000000"/>
                <w:sz w:val="12"/>
                <w:szCs w:val="12"/>
              </w:rPr>
            </w:pPr>
            <w:r w:rsidRPr="00B24A12">
              <w:rPr>
                <w:rFonts w:cs="Arial"/>
                <w:color w:val="000000"/>
                <w:sz w:val="12"/>
                <w:szCs w:val="12"/>
              </w:rPr>
              <w:t>363123</w:t>
            </w:r>
          </w:p>
        </w:tc>
        <w:tc>
          <w:tcPr>
            <w:tcW w:w="1212" w:type="dxa"/>
            <w:vMerge/>
            <w:tcBorders>
              <w:top w:val="nil"/>
              <w:left w:val="single" w:sz="4" w:space="0" w:color="auto"/>
              <w:bottom w:val="single" w:sz="4" w:space="0" w:color="000000"/>
              <w:right w:val="single" w:sz="4" w:space="0" w:color="auto"/>
            </w:tcBorders>
            <w:vAlign w:val="center"/>
            <w:hideMark/>
          </w:tcPr>
          <w:p w:rsidR="009D74B7" w:rsidRPr="00B24A12" w:rsidRDefault="009D74B7" w:rsidP="00B24A12">
            <w:pPr>
              <w:spacing w:before="0"/>
              <w:rPr>
                <w:rFonts w:cs="Arial"/>
                <w:sz w:val="16"/>
                <w:szCs w:val="16"/>
              </w:rPr>
            </w:pPr>
          </w:p>
        </w:tc>
        <w:tc>
          <w:tcPr>
            <w:tcW w:w="1719" w:type="dxa"/>
            <w:gridSpan w:val="2"/>
            <w:vMerge/>
            <w:tcBorders>
              <w:left w:val="single" w:sz="4" w:space="0" w:color="auto"/>
              <w:bottom w:val="single" w:sz="4" w:space="0" w:color="000000"/>
              <w:right w:val="single" w:sz="4" w:space="0" w:color="auto"/>
            </w:tcBorders>
            <w:vAlign w:val="center"/>
            <w:hideMark/>
          </w:tcPr>
          <w:p w:rsidR="009D74B7" w:rsidRPr="00B24A12" w:rsidRDefault="009D74B7" w:rsidP="00B24A12">
            <w:pPr>
              <w:spacing w:before="0"/>
              <w:rPr>
                <w:rFonts w:cs="Arial"/>
                <w:sz w:val="16"/>
                <w:szCs w:val="16"/>
              </w:rPr>
            </w:pPr>
          </w:p>
        </w:tc>
        <w:tc>
          <w:tcPr>
            <w:tcW w:w="678" w:type="dxa"/>
            <w:tcBorders>
              <w:top w:val="nil"/>
              <w:left w:val="nil"/>
              <w:bottom w:val="single" w:sz="4" w:space="0" w:color="auto"/>
              <w:right w:val="single" w:sz="4" w:space="0" w:color="auto"/>
            </w:tcBorders>
            <w:shd w:val="clear" w:color="auto" w:fill="auto"/>
            <w:vAlign w:val="center"/>
            <w:hideMark/>
          </w:tcPr>
          <w:p w:rsidR="009D74B7" w:rsidRPr="00B24A12" w:rsidRDefault="009D74B7" w:rsidP="00B24A12">
            <w:pPr>
              <w:spacing w:before="0"/>
              <w:jc w:val="center"/>
              <w:rPr>
                <w:rFonts w:cs="Arial"/>
                <w:sz w:val="16"/>
                <w:szCs w:val="16"/>
              </w:rPr>
            </w:pPr>
            <w:proofErr w:type="spellStart"/>
            <w:r w:rsidRPr="00B24A12">
              <w:rPr>
                <w:rFonts w:cs="Arial"/>
                <w:sz w:val="16"/>
                <w:szCs w:val="16"/>
              </w:rPr>
              <w:t>компл</w:t>
            </w:r>
            <w:proofErr w:type="spellEnd"/>
          </w:p>
        </w:tc>
        <w:tc>
          <w:tcPr>
            <w:tcW w:w="435" w:type="dxa"/>
            <w:tcBorders>
              <w:top w:val="nil"/>
              <w:left w:val="nil"/>
              <w:bottom w:val="single" w:sz="4" w:space="0" w:color="auto"/>
              <w:right w:val="single" w:sz="4" w:space="0" w:color="auto"/>
            </w:tcBorders>
            <w:shd w:val="clear" w:color="000000" w:fill="FFFFFF"/>
            <w:vAlign w:val="center"/>
            <w:hideMark/>
          </w:tcPr>
          <w:p w:rsidR="009D74B7" w:rsidRPr="00B24A12" w:rsidRDefault="009D74B7" w:rsidP="00B24A12">
            <w:pPr>
              <w:spacing w:before="0"/>
              <w:jc w:val="center"/>
              <w:rPr>
                <w:rFonts w:cs="Arial"/>
                <w:sz w:val="16"/>
                <w:szCs w:val="16"/>
              </w:rPr>
            </w:pPr>
            <w:r w:rsidRPr="00B24A12">
              <w:rPr>
                <w:rFonts w:cs="Arial"/>
                <w:sz w:val="16"/>
                <w:szCs w:val="16"/>
              </w:rPr>
              <w:t>1</w:t>
            </w:r>
          </w:p>
        </w:tc>
        <w:tc>
          <w:tcPr>
            <w:tcW w:w="940" w:type="dxa"/>
            <w:tcBorders>
              <w:top w:val="nil"/>
              <w:left w:val="nil"/>
              <w:bottom w:val="single" w:sz="4" w:space="0" w:color="auto"/>
              <w:right w:val="single" w:sz="4" w:space="0" w:color="auto"/>
            </w:tcBorders>
            <w:shd w:val="clear" w:color="000000" w:fill="FFFFFF"/>
            <w:vAlign w:val="center"/>
            <w:hideMark/>
          </w:tcPr>
          <w:p w:rsidR="009D74B7" w:rsidRPr="00B24A12" w:rsidRDefault="009D74B7" w:rsidP="00B24A12">
            <w:pPr>
              <w:spacing w:before="0"/>
              <w:jc w:val="center"/>
              <w:rPr>
                <w:rFonts w:cs="Arial"/>
                <w:sz w:val="16"/>
                <w:szCs w:val="16"/>
              </w:rPr>
            </w:pPr>
            <w:r w:rsidRPr="00B24A12">
              <w:rPr>
                <w:rFonts w:cs="Arial"/>
                <w:sz w:val="16"/>
                <w:szCs w:val="16"/>
              </w:rPr>
              <w:t>1</w:t>
            </w:r>
          </w:p>
        </w:tc>
        <w:tc>
          <w:tcPr>
            <w:tcW w:w="39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07"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972"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620"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452"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c>
          <w:tcPr>
            <w:tcW w:w="754" w:type="dxa"/>
            <w:tcBorders>
              <w:top w:val="nil"/>
              <w:left w:val="nil"/>
              <w:bottom w:val="single" w:sz="4" w:space="0" w:color="auto"/>
              <w:right w:val="single" w:sz="4" w:space="0" w:color="auto"/>
            </w:tcBorders>
            <w:shd w:val="clear" w:color="000000" w:fill="FFFF00"/>
            <w:vAlign w:val="center"/>
            <w:hideMark/>
          </w:tcPr>
          <w:p w:rsidR="009D74B7" w:rsidRPr="00B24A12" w:rsidRDefault="009D74B7" w:rsidP="00B24A12">
            <w:pPr>
              <w:spacing w:before="0"/>
              <w:jc w:val="center"/>
              <w:rPr>
                <w:rFonts w:cs="Arial"/>
                <w:sz w:val="16"/>
                <w:szCs w:val="16"/>
              </w:rPr>
            </w:pPr>
            <w:r w:rsidRPr="00B24A12">
              <w:rPr>
                <w:rFonts w:cs="Arial"/>
                <w:sz w:val="16"/>
                <w:szCs w:val="16"/>
              </w:rPr>
              <w:t> </w:t>
            </w:r>
          </w:p>
        </w:tc>
      </w:tr>
      <w:tr w:rsidR="009D74B7" w:rsidRPr="00B24A12" w:rsidTr="00DB6BB8">
        <w:trPr>
          <w:trHeight w:val="270"/>
        </w:trPr>
        <w:tc>
          <w:tcPr>
            <w:tcW w:w="13443"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B24A12" w:rsidRPr="00B24A12" w:rsidRDefault="00B24A12" w:rsidP="00B24A12">
            <w:pPr>
              <w:spacing w:before="0"/>
              <w:jc w:val="center"/>
              <w:rPr>
                <w:rFonts w:cs="Arial"/>
                <w:sz w:val="16"/>
                <w:szCs w:val="16"/>
              </w:rPr>
            </w:pPr>
            <w:r w:rsidRPr="00B24A12">
              <w:rPr>
                <w:rFonts w:cs="Arial"/>
                <w:sz w:val="16"/>
                <w:szCs w:val="16"/>
              </w:rPr>
              <w:t>ИТОГО</w:t>
            </w:r>
          </w:p>
        </w:tc>
        <w:tc>
          <w:tcPr>
            <w:tcW w:w="620" w:type="dxa"/>
            <w:tcBorders>
              <w:top w:val="nil"/>
              <w:left w:val="nil"/>
              <w:bottom w:val="single" w:sz="4" w:space="0" w:color="auto"/>
              <w:right w:val="single" w:sz="4" w:space="0" w:color="auto"/>
            </w:tcBorders>
            <w:shd w:val="clear" w:color="000000" w:fill="FFFF00"/>
            <w:vAlign w:val="center"/>
            <w:hideMark/>
          </w:tcPr>
          <w:p w:rsidR="00B24A12" w:rsidRPr="00B24A12" w:rsidRDefault="00B24A12" w:rsidP="00B24A12">
            <w:pPr>
              <w:spacing w:before="0"/>
              <w:jc w:val="center"/>
              <w:rPr>
                <w:rFonts w:cs="Arial"/>
                <w:sz w:val="16"/>
                <w:szCs w:val="16"/>
              </w:rPr>
            </w:pPr>
            <w:r w:rsidRPr="00B24A12">
              <w:rPr>
                <w:rFonts w:cs="Arial"/>
                <w:sz w:val="16"/>
                <w:szCs w:val="16"/>
              </w:rPr>
              <w:t> </w:t>
            </w:r>
          </w:p>
        </w:tc>
        <w:tc>
          <w:tcPr>
            <w:tcW w:w="452" w:type="dxa"/>
            <w:tcBorders>
              <w:top w:val="nil"/>
              <w:left w:val="nil"/>
              <w:bottom w:val="single" w:sz="4" w:space="0" w:color="auto"/>
              <w:right w:val="single" w:sz="4" w:space="0" w:color="auto"/>
            </w:tcBorders>
            <w:shd w:val="clear" w:color="000000" w:fill="FFFF00"/>
            <w:vAlign w:val="center"/>
            <w:hideMark/>
          </w:tcPr>
          <w:p w:rsidR="00B24A12" w:rsidRPr="00B24A12" w:rsidRDefault="00B24A12" w:rsidP="00B24A12">
            <w:pPr>
              <w:spacing w:before="0"/>
              <w:jc w:val="center"/>
              <w:rPr>
                <w:rFonts w:cs="Arial"/>
                <w:sz w:val="16"/>
                <w:szCs w:val="16"/>
              </w:rPr>
            </w:pPr>
            <w:r w:rsidRPr="00B24A12">
              <w:rPr>
                <w:rFonts w:cs="Arial"/>
                <w:sz w:val="16"/>
                <w:szCs w:val="16"/>
              </w:rPr>
              <w:t> </w:t>
            </w:r>
          </w:p>
        </w:tc>
        <w:tc>
          <w:tcPr>
            <w:tcW w:w="754" w:type="dxa"/>
            <w:tcBorders>
              <w:top w:val="nil"/>
              <w:left w:val="nil"/>
              <w:bottom w:val="single" w:sz="4" w:space="0" w:color="auto"/>
              <w:right w:val="single" w:sz="4" w:space="0" w:color="auto"/>
            </w:tcBorders>
            <w:shd w:val="clear" w:color="000000" w:fill="FFFF00"/>
            <w:vAlign w:val="center"/>
            <w:hideMark/>
          </w:tcPr>
          <w:p w:rsidR="00B24A12" w:rsidRPr="00B24A12" w:rsidRDefault="00B24A12" w:rsidP="00B24A12">
            <w:pPr>
              <w:spacing w:before="0"/>
              <w:jc w:val="center"/>
              <w:rPr>
                <w:rFonts w:cs="Arial"/>
                <w:sz w:val="16"/>
                <w:szCs w:val="16"/>
              </w:rPr>
            </w:pPr>
            <w:r w:rsidRPr="00B24A12">
              <w:rPr>
                <w:rFonts w:cs="Arial"/>
                <w:sz w:val="16"/>
                <w:szCs w:val="16"/>
              </w:rPr>
              <w:t> </w:t>
            </w:r>
          </w:p>
        </w:tc>
      </w:tr>
      <w:tr w:rsidR="00B24A12" w:rsidRPr="00B24A12" w:rsidTr="00DB6BB8">
        <w:trPr>
          <w:trHeight w:val="246"/>
        </w:trPr>
        <w:tc>
          <w:tcPr>
            <w:tcW w:w="101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B24A12" w:rsidRPr="00B24A12" w:rsidRDefault="00B24A12" w:rsidP="00B24A12">
            <w:pPr>
              <w:spacing w:before="0"/>
              <w:rPr>
                <w:rFonts w:cs="Arial"/>
                <w:sz w:val="16"/>
                <w:szCs w:val="16"/>
              </w:rPr>
            </w:pPr>
            <w:r w:rsidRPr="00B24A12">
              <w:rPr>
                <w:rFonts w:cs="Arial"/>
                <w:sz w:val="16"/>
                <w:szCs w:val="16"/>
              </w:rPr>
              <w:t xml:space="preserve">Базис поставки: DDP станция </w:t>
            </w:r>
            <w:proofErr w:type="spellStart"/>
            <w:r w:rsidRPr="00B24A12">
              <w:rPr>
                <w:rFonts w:cs="Arial"/>
                <w:sz w:val="16"/>
                <w:szCs w:val="16"/>
              </w:rPr>
              <w:t>Злобино</w:t>
            </w:r>
            <w:proofErr w:type="spellEnd"/>
            <w:r w:rsidRPr="00B24A12">
              <w:rPr>
                <w:rFonts w:cs="Arial"/>
                <w:sz w:val="16"/>
                <w:szCs w:val="16"/>
              </w:rPr>
              <w:t xml:space="preserve"> Кировский район, </w:t>
            </w:r>
            <w:proofErr w:type="spellStart"/>
            <w:r w:rsidRPr="00B24A12">
              <w:rPr>
                <w:rFonts w:cs="Arial"/>
                <w:sz w:val="16"/>
                <w:szCs w:val="16"/>
              </w:rPr>
              <w:t>г.Красноярск</w:t>
            </w:r>
            <w:proofErr w:type="spellEnd"/>
            <w:r w:rsidRPr="00B24A12">
              <w:rPr>
                <w:rFonts w:cs="Arial"/>
                <w:sz w:val="16"/>
                <w:szCs w:val="16"/>
              </w:rPr>
              <w:t xml:space="preserve">, Красноярский край (определяется в соответствии с </w:t>
            </w:r>
            <w:proofErr w:type="spellStart"/>
            <w:r w:rsidRPr="00B24A12">
              <w:rPr>
                <w:rFonts w:cs="Arial"/>
                <w:sz w:val="16"/>
                <w:szCs w:val="16"/>
              </w:rPr>
              <w:t>Инкотермс</w:t>
            </w:r>
            <w:proofErr w:type="spellEnd"/>
            <w:r w:rsidRPr="00B24A12">
              <w:rPr>
                <w:rFonts w:cs="Arial"/>
                <w:sz w:val="16"/>
                <w:szCs w:val="16"/>
              </w:rPr>
              <w:t xml:space="preserve"> 2010)                                                                                                                                                                                                                                                                                                                                                                                                                                                                                                                  </w:t>
            </w:r>
          </w:p>
        </w:tc>
        <w:tc>
          <w:tcPr>
            <w:tcW w:w="5161" w:type="dxa"/>
            <w:gridSpan w:val="9"/>
            <w:tcBorders>
              <w:top w:val="single" w:sz="4" w:space="0" w:color="auto"/>
              <w:left w:val="nil"/>
              <w:bottom w:val="single" w:sz="4" w:space="0" w:color="auto"/>
              <w:right w:val="single" w:sz="4" w:space="0" w:color="auto"/>
            </w:tcBorders>
            <w:shd w:val="clear" w:color="000000" w:fill="FFFF00"/>
            <w:vAlign w:val="center"/>
            <w:hideMark/>
          </w:tcPr>
          <w:p w:rsidR="00B24A12" w:rsidRPr="00B24A12" w:rsidRDefault="00B24A12" w:rsidP="00B24A12">
            <w:pPr>
              <w:spacing w:before="0"/>
              <w:jc w:val="center"/>
              <w:rPr>
                <w:rFonts w:cs="Arial"/>
                <w:sz w:val="16"/>
                <w:szCs w:val="16"/>
              </w:rPr>
            </w:pPr>
            <w:r w:rsidRPr="00B24A12">
              <w:rPr>
                <w:rFonts w:cs="Arial"/>
                <w:sz w:val="16"/>
                <w:szCs w:val="16"/>
              </w:rPr>
              <w:t> </w:t>
            </w:r>
          </w:p>
        </w:tc>
      </w:tr>
      <w:tr w:rsidR="00B24A12" w:rsidRPr="00B24A12" w:rsidTr="00DB6BB8">
        <w:trPr>
          <w:trHeight w:val="294"/>
        </w:trPr>
        <w:tc>
          <w:tcPr>
            <w:tcW w:w="101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B24A12" w:rsidRPr="00B24A12" w:rsidRDefault="00B24A12" w:rsidP="00B24A12">
            <w:pPr>
              <w:spacing w:before="0"/>
              <w:rPr>
                <w:rFonts w:cs="Arial"/>
                <w:sz w:val="16"/>
                <w:szCs w:val="16"/>
              </w:rPr>
            </w:pPr>
            <w:r w:rsidRPr="00B24A12">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5161" w:type="dxa"/>
            <w:gridSpan w:val="9"/>
            <w:tcBorders>
              <w:top w:val="single" w:sz="4" w:space="0" w:color="auto"/>
              <w:left w:val="nil"/>
              <w:bottom w:val="single" w:sz="4" w:space="0" w:color="auto"/>
              <w:right w:val="single" w:sz="4" w:space="0" w:color="auto"/>
            </w:tcBorders>
            <w:shd w:val="clear" w:color="000000" w:fill="FFFF00"/>
            <w:vAlign w:val="center"/>
            <w:hideMark/>
          </w:tcPr>
          <w:p w:rsidR="00B24A12" w:rsidRPr="00B24A12" w:rsidRDefault="00B24A12" w:rsidP="00B24A12">
            <w:pPr>
              <w:spacing w:before="0"/>
              <w:jc w:val="center"/>
              <w:rPr>
                <w:rFonts w:cs="Arial"/>
                <w:sz w:val="16"/>
                <w:szCs w:val="16"/>
              </w:rPr>
            </w:pPr>
            <w:r w:rsidRPr="00B24A12">
              <w:rPr>
                <w:rFonts w:cs="Arial"/>
                <w:sz w:val="16"/>
                <w:szCs w:val="16"/>
              </w:rPr>
              <w:t>  </w:t>
            </w:r>
          </w:p>
        </w:tc>
      </w:tr>
      <w:tr w:rsidR="00B24A12" w:rsidRPr="00B24A12" w:rsidTr="00DB6BB8">
        <w:trPr>
          <w:trHeight w:val="64"/>
        </w:trPr>
        <w:tc>
          <w:tcPr>
            <w:tcW w:w="101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B24A12" w:rsidRPr="00B24A12" w:rsidRDefault="00B24A12" w:rsidP="00B24A12">
            <w:pPr>
              <w:spacing w:before="0"/>
              <w:rPr>
                <w:rFonts w:cs="Arial"/>
                <w:sz w:val="16"/>
                <w:szCs w:val="16"/>
              </w:rPr>
            </w:pPr>
            <w:r w:rsidRPr="00B24A12">
              <w:rPr>
                <w:rFonts w:cs="Arial"/>
                <w:sz w:val="16"/>
                <w:szCs w:val="16"/>
              </w:rPr>
              <w:t>Гарантийный срок: 12 месяцев с момента ввода в эксплуатацию, не более 18 месяцев со дня отгрузки потребителю.</w:t>
            </w:r>
          </w:p>
        </w:tc>
        <w:tc>
          <w:tcPr>
            <w:tcW w:w="5161" w:type="dxa"/>
            <w:gridSpan w:val="9"/>
            <w:tcBorders>
              <w:top w:val="single" w:sz="4" w:space="0" w:color="auto"/>
              <w:left w:val="nil"/>
              <w:bottom w:val="single" w:sz="4" w:space="0" w:color="auto"/>
              <w:right w:val="single" w:sz="4" w:space="0" w:color="auto"/>
            </w:tcBorders>
            <w:shd w:val="clear" w:color="000000" w:fill="FFFF00"/>
            <w:vAlign w:val="center"/>
            <w:hideMark/>
          </w:tcPr>
          <w:p w:rsidR="00B24A12" w:rsidRPr="00B24A12" w:rsidRDefault="00B24A12" w:rsidP="00B24A12">
            <w:pPr>
              <w:spacing w:before="0"/>
              <w:jc w:val="center"/>
              <w:rPr>
                <w:rFonts w:cs="Arial"/>
                <w:sz w:val="16"/>
                <w:szCs w:val="16"/>
              </w:rPr>
            </w:pPr>
            <w:r w:rsidRPr="00B24A12">
              <w:rPr>
                <w:rFonts w:cs="Arial"/>
                <w:sz w:val="16"/>
                <w:szCs w:val="16"/>
              </w:rPr>
              <w:t> </w:t>
            </w:r>
          </w:p>
        </w:tc>
      </w:tr>
    </w:tbl>
    <w:p w:rsidR="003F6959" w:rsidRDefault="003F6959" w:rsidP="00351A3E">
      <w:pPr>
        <w:pStyle w:val="Times12"/>
        <w:ind w:firstLine="0"/>
        <w:jc w:val="right"/>
        <w:rPr>
          <w:rFonts w:ascii="Arial" w:hAnsi="Arial" w:cs="Arial"/>
          <w:sz w:val="18"/>
          <w:szCs w:val="18"/>
        </w:rPr>
      </w:pPr>
    </w:p>
    <w:p w:rsidR="003F6959" w:rsidRDefault="003F6959" w:rsidP="00351A3E">
      <w:pPr>
        <w:pStyle w:val="Times12"/>
        <w:ind w:firstLine="0"/>
        <w:jc w:val="right"/>
        <w:rPr>
          <w:rFonts w:ascii="Arial" w:hAnsi="Arial" w:cs="Arial"/>
          <w:sz w:val="18"/>
          <w:szCs w:val="18"/>
        </w:rPr>
      </w:pPr>
    </w:p>
    <w:p w:rsidR="003F6959" w:rsidRDefault="003F6959" w:rsidP="00351A3E">
      <w:pPr>
        <w:pStyle w:val="Times12"/>
        <w:ind w:firstLine="0"/>
        <w:jc w:val="right"/>
        <w:rPr>
          <w:rFonts w:ascii="Arial" w:hAnsi="Arial" w:cs="Arial"/>
          <w:sz w:val="18"/>
          <w:szCs w:val="18"/>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544CE2" w:rsidRDefault="00544CE2" w:rsidP="00EE6D5C">
      <w:pPr>
        <w:spacing w:before="0"/>
        <w:jc w:val="both"/>
        <w:rPr>
          <w:rFonts w:cs="Arial"/>
          <w:szCs w:val="22"/>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ПДО: </w:t>
      </w:r>
      <w:r w:rsidR="0074629A" w:rsidRPr="00BC1DAB">
        <w:rPr>
          <w:rFonts w:ascii="Arial" w:hAnsi="Arial" w:cs="Arial"/>
          <w:sz w:val="20"/>
          <w:szCs w:val="20"/>
        </w:rPr>
        <w:t>2</w:t>
      </w:r>
      <w:r w:rsidR="0037741F">
        <w:rPr>
          <w:rFonts w:ascii="Arial" w:hAnsi="Arial" w:cs="Arial"/>
          <w:sz w:val="20"/>
          <w:szCs w:val="20"/>
        </w:rPr>
        <w:t>43</w:t>
      </w:r>
      <w:r w:rsidR="00700640" w:rsidRPr="00BC1DAB">
        <w:rPr>
          <w:rFonts w:ascii="Arial" w:hAnsi="Arial" w:cs="Arial"/>
          <w:sz w:val="20"/>
          <w:szCs w:val="20"/>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6A3" w:rsidRDefault="00F026A3" w:rsidP="00351A3E">
      <w:pPr>
        <w:spacing w:before="0"/>
      </w:pPr>
      <w:r>
        <w:separator/>
      </w:r>
    </w:p>
  </w:endnote>
  <w:endnote w:type="continuationSeparator" w:id="0">
    <w:p w:rsidR="00F026A3" w:rsidRDefault="00F026A3"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6A3" w:rsidRDefault="00F026A3"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F026A3" w:rsidRDefault="00F026A3" w:rsidP="00172FC7">
    <w:pPr>
      <w:pStyle w:val="aff0"/>
      <w:ind w:right="360"/>
    </w:pPr>
  </w:p>
  <w:p w:rsidR="00F026A3" w:rsidRDefault="00F026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F026A3" w:rsidRPr="00E20C65" w:rsidRDefault="00F026A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31FB2">
          <w:rPr>
            <w:rFonts w:ascii="Arial" w:hAnsi="Arial" w:cs="Arial"/>
            <w:noProof/>
            <w:sz w:val="16"/>
            <w:szCs w:val="16"/>
          </w:rPr>
          <w:t>4</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6A3" w:rsidRPr="005F232F" w:rsidRDefault="00F026A3"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9E212E">
      <w:rPr>
        <w:rFonts w:cs="Arial"/>
        <w:b/>
        <w:bCs/>
        <w:noProof/>
        <w:sz w:val="16"/>
        <w:szCs w:val="16"/>
      </w:rPr>
      <w:t>31</w:t>
    </w:r>
    <w:r w:rsidRPr="00DF57D9">
      <w:rPr>
        <w:rFonts w:cs="Arial"/>
        <w:b/>
        <w:bCs/>
        <w:sz w:val="16"/>
        <w:szCs w:val="16"/>
      </w:rPr>
      <w:fldChar w:fldCharType="end"/>
    </w:r>
  </w:p>
  <w:p w:rsidR="00F026A3" w:rsidRPr="00F520CA" w:rsidRDefault="00F026A3"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F026A3" w:rsidRPr="00710A76" w:rsidRDefault="00F026A3"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F026A3" w:rsidRPr="002C3B85" w:rsidRDefault="00F026A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31FB2">
          <w:rPr>
            <w:rFonts w:ascii="Arial" w:hAnsi="Arial" w:cs="Arial"/>
            <w:noProof/>
            <w:sz w:val="16"/>
            <w:szCs w:val="16"/>
          </w:rPr>
          <w:t>21</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F026A3" w:rsidRPr="002C3B85" w:rsidRDefault="00F026A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31FB2">
          <w:rPr>
            <w:rFonts w:ascii="Arial" w:hAnsi="Arial" w:cs="Arial"/>
            <w:noProof/>
            <w:sz w:val="16"/>
            <w:szCs w:val="16"/>
          </w:rPr>
          <w:t>26</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6A3" w:rsidRDefault="00F026A3">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F026A3" w:rsidRPr="002C3B85" w:rsidRDefault="00F026A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31FB2">
          <w:rPr>
            <w:rFonts w:ascii="Arial" w:hAnsi="Arial" w:cs="Arial"/>
            <w:noProof/>
            <w:sz w:val="16"/>
            <w:szCs w:val="16"/>
          </w:rPr>
          <w:t>23</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6A3" w:rsidRDefault="00F026A3"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F026A3" w:rsidRDefault="00F026A3">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F026A3" w:rsidRPr="002C3B85" w:rsidRDefault="00F026A3"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31FB2">
          <w:rPr>
            <w:rFonts w:ascii="Arial" w:hAnsi="Arial" w:cs="Arial"/>
            <w:noProof/>
            <w:sz w:val="16"/>
            <w:szCs w:val="16"/>
          </w:rPr>
          <w:t>31</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6A3" w:rsidRDefault="00F026A3" w:rsidP="00351A3E">
      <w:pPr>
        <w:spacing w:before="0"/>
      </w:pPr>
      <w:r>
        <w:separator/>
      </w:r>
    </w:p>
  </w:footnote>
  <w:footnote w:type="continuationSeparator" w:id="0">
    <w:p w:rsidR="00F026A3" w:rsidRDefault="00F026A3" w:rsidP="00351A3E">
      <w:pPr>
        <w:spacing w:before="0"/>
      </w:pPr>
      <w:r>
        <w:continuationSeparator/>
      </w:r>
    </w:p>
  </w:footnote>
  <w:footnote w:id="1">
    <w:p w:rsidR="00F026A3" w:rsidRPr="00BC42A9" w:rsidRDefault="00F026A3" w:rsidP="00484C7B">
      <w:pPr>
        <w:pStyle w:val="af8"/>
        <w:rPr>
          <w:strike/>
        </w:rPr>
      </w:pPr>
      <w:r w:rsidRPr="00322381">
        <w:rPr>
          <w:rStyle w:val="afa"/>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F026A3" w:rsidRDefault="00F026A3" w:rsidP="00484C7B">
      <w:pPr>
        <w:pStyle w:val="af8"/>
      </w:pPr>
      <w:r w:rsidRPr="00322381">
        <w:rPr>
          <w:rStyle w:val="afa"/>
        </w:rPr>
        <w:footnoteRef/>
      </w:r>
      <w:r>
        <w:t xml:space="preserve"> Пункты 5.2, 5.2.1, 5.2.2 не применяется при поставках химии</w:t>
      </w:r>
    </w:p>
  </w:footnote>
  <w:footnote w:id="3">
    <w:p w:rsidR="00F026A3" w:rsidRPr="00C024A9" w:rsidRDefault="00F026A3"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F026A3" w:rsidRPr="0093635D" w:rsidRDefault="00F026A3"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F026A3" w:rsidRPr="0093635D" w:rsidRDefault="00F026A3"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F026A3" w:rsidRPr="00613CB5" w:rsidRDefault="00F026A3"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F026A3" w:rsidRPr="00613CB5" w:rsidRDefault="00F026A3"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F026A3" w:rsidRDefault="00F026A3" w:rsidP="00702016">
      <w:pPr>
        <w:pStyle w:val="af8"/>
      </w:pPr>
      <w:r>
        <w:rPr>
          <w:rStyle w:val="afa"/>
        </w:rPr>
        <w:footnoteRef/>
      </w:r>
      <w:r>
        <w:t xml:space="preserve"> </w:t>
      </w:r>
      <w:r w:rsidRPr="00D96879">
        <w:rPr>
          <w:rStyle w:val="afa"/>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F026A3" w:rsidRPr="0093635D" w:rsidRDefault="00F026A3"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F026A3" w:rsidRPr="0093635D" w:rsidRDefault="00F026A3"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F026A3" w:rsidRPr="005D2A9D" w:rsidRDefault="00F026A3"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F026A3" w:rsidRPr="007E6B91" w:rsidRDefault="00F026A3"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F026A3" w:rsidRDefault="00F026A3"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F026A3" w:rsidRPr="005D2A9D" w:rsidRDefault="00F026A3"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F026A3" w:rsidRPr="00D72D13" w:rsidRDefault="00F026A3"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F026A3" w:rsidRDefault="00F026A3"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F026A3" w:rsidRPr="005D2A9D" w:rsidRDefault="00F026A3"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F026A3" w:rsidRPr="00CB1DB2" w:rsidRDefault="00F026A3"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6A3" w:rsidRDefault="00F026A3" w:rsidP="00172FC7">
    <w:pPr>
      <w:pStyle w:val="aff3"/>
      <w:tabs>
        <w:tab w:val="left" w:pos="5670"/>
      </w:tabs>
    </w:pPr>
  </w:p>
  <w:p w:rsidR="00F026A3" w:rsidRDefault="00F026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6A3" w:rsidRDefault="00F026A3">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5369F"/>
    <w:rsid w:val="00061220"/>
    <w:rsid w:val="000621E8"/>
    <w:rsid w:val="00062F19"/>
    <w:rsid w:val="00063903"/>
    <w:rsid w:val="000719CC"/>
    <w:rsid w:val="00074B3D"/>
    <w:rsid w:val="0007786F"/>
    <w:rsid w:val="000853F3"/>
    <w:rsid w:val="00086F48"/>
    <w:rsid w:val="0009336B"/>
    <w:rsid w:val="00093F12"/>
    <w:rsid w:val="000A017E"/>
    <w:rsid w:val="000A5C65"/>
    <w:rsid w:val="000A6CC2"/>
    <w:rsid w:val="000B0EE8"/>
    <w:rsid w:val="000B16E5"/>
    <w:rsid w:val="000B1AFE"/>
    <w:rsid w:val="000B4538"/>
    <w:rsid w:val="000B45DD"/>
    <w:rsid w:val="000C21E0"/>
    <w:rsid w:val="000C2B58"/>
    <w:rsid w:val="000D30EF"/>
    <w:rsid w:val="000D7FF8"/>
    <w:rsid w:val="000E2829"/>
    <w:rsid w:val="000F183F"/>
    <w:rsid w:val="000F5B00"/>
    <w:rsid w:val="000F6517"/>
    <w:rsid w:val="001026AE"/>
    <w:rsid w:val="0010649C"/>
    <w:rsid w:val="001130C8"/>
    <w:rsid w:val="00113E0D"/>
    <w:rsid w:val="00121CF6"/>
    <w:rsid w:val="0012565C"/>
    <w:rsid w:val="0013010C"/>
    <w:rsid w:val="00131FB2"/>
    <w:rsid w:val="001338BD"/>
    <w:rsid w:val="001360A6"/>
    <w:rsid w:val="001418F8"/>
    <w:rsid w:val="001469B0"/>
    <w:rsid w:val="00151D13"/>
    <w:rsid w:val="00152D1E"/>
    <w:rsid w:val="00154FFB"/>
    <w:rsid w:val="0015695F"/>
    <w:rsid w:val="001627BC"/>
    <w:rsid w:val="00164C34"/>
    <w:rsid w:val="00164D4D"/>
    <w:rsid w:val="00166E40"/>
    <w:rsid w:val="00171475"/>
    <w:rsid w:val="00172CD3"/>
    <w:rsid w:val="00172FC7"/>
    <w:rsid w:val="00174B72"/>
    <w:rsid w:val="00175093"/>
    <w:rsid w:val="001804A3"/>
    <w:rsid w:val="00185B94"/>
    <w:rsid w:val="00190078"/>
    <w:rsid w:val="00191F00"/>
    <w:rsid w:val="001941B0"/>
    <w:rsid w:val="001956DD"/>
    <w:rsid w:val="00197777"/>
    <w:rsid w:val="001B1164"/>
    <w:rsid w:val="001B35B9"/>
    <w:rsid w:val="001C01B4"/>
    <w:rsid w:val="001C1297"/>
    <w:rsid w:val="001C1E17"/>
    <w:rsid w:val="001C5189"/>
    <w:rsid w:val="001C569A"/>
    <w:rsid w:val="001D040A"/>
    <w:rsid w:val="001D0D0F"/>
    <w:rsid w:val="001E0604"/>
    <w:rsid w:val="001E28D4"/>
    <w:rsid w:val="001F2F18"/>
    <w:rsid w:val="001F4DD6"/>
    <w:rsid w:val="002017A9"/>
    <w:rsid w:val="0020774E"/>
    <w:rsid w:val="00223861"/>
    <w:rsid w:val="00241779"/>
    <w:rsid w:val="00242457"/>
    <w:rsid w:val="00245ED2"/>
    <w:rsid w:val="00250782"/>
    <w:rsid w:val="00253D66"/>
    <w:rsid w:val="0027137A"/>
    <w:rsid w:val="00271C93"/>
    <w:rsid w:val="0027254F"/>
    <w:rsid w:val="00281757"/>
    <w:rsid w:val="00281981"/>
    <w:rsid w:val="0028411F"/>
    <w:rsid w:val="002903F6"/>
    <w:rsid w:val="00293416"/>
    <w:rsid w:val="00295B31"/>
    <w:rsid w:val="00297D12"/>
    <w:rsid w:val="002A1761"/>
    <w:rsid w:val="002A5DEE"/>
    <w:rsid w:val="002B284F"/>
    <w:rsid w:val="002B4173"/>
    <w:rsid w:val="002B6165"/>
    <w:rsid w:val="002B7004"/>
    <w:rsid w:val="002C3B85"/>
    <w:rsid w:val="002C43D9"/>
    <w:rsid w:val="002C46AA"/>
    <w:rsid w:val="002C785F"/>
    <w:rsid w:val="002D1E58"/>
    <w:rsid w:val="002D59B0"/>
    <w:rsid w:val="002E1EEC"/>
    <w:rsid w:val="002E23EA"/>
    <w:rsid w:val="002E74E9"/>
    <w:rsid w:val="002F3033"/>
    <w:rsid w:val="002F3431"/>
    <w:rsid w:val="002F49DC"/>
    <w:rsid w:val="003003AA"/>
    <w:rsid w:val="00300E57"/>
    <w:rsid w:val="00303507"/>
    <w:rsid w:val="00304ABD"/>
    <w:rsid w:val="0031056B"/>
    <w:rsid w:val="00313336"/>
    <w:rsid w:val="00314AD9"/>
    <w:rsid w:val="0032072E"/>
    <w:rsid w:val="00320742"/>
    <w:rsid w:val="00320A95"/>
    <w:rsid w:val="00323038"/>
    <w:rsid w:val="00325218"/>
    <w:rsid w:val="0032630C"/>
    <w:rsid w:val="00330D38"/>
    <w:rsid w:val="00331E97"/>
    <w:rsid w:val="0033234B"/>
    <w:rsid w:val="0033705C"/>
    <w:rsid w:val="00340025"/>
    <w:rsid w:val="0034719D"/>
    <w:rsid w:val="00350DB6"/>
    <w:rsid w:val="00351A3E"/>
    <w:rsid w:val="00361EC9"/>
    <w:rsid w:val="00362E6F"/>
    <w:rsid w:val="00363EF6"/>
    <w:rsid w:val="00364C03"/>
    <w:rsid w:val="003669A5"/>
    <w:rsid w:val="003700F4"/>
    <w:rsid w:val="00371010"/>
    <w:rsid w:val="0037229E"/>
    <w:rsid w:val="0037741F"/>
    <w:rsid w:val="00387F51"/>
    <w:rsid w:val="00391A26"/>
    <w:rsid w:val="00392BB1"/>
    <w:rsid w:val="00393710"/>
    <w:rsid w:val="00394DC5"/>
    <w:rsid w:val="00396965"/>
    <w:rsid w:val="00396A7F"/>
    <w:rsid w:val="003A0645"/>
    <w:rsid w:val="003A08E5"/>
    <w:rsid w:val="003A2BAD"/>
    <w:rsid w:val="003A62E0"/>
    <w:rsid w:val="003C2F4F"/>
    <w:rsid w:val="003C33FD"/>
    <w:rsid w:val="003D7F41"/>
    <w:rsid w:val="003E3D60"/>
    <w:rsid w:val="003E4086"/>
    <w:rsid w:val="003E45AE"/>
    <w:rsid w:val="003E7398"/>
    <w:rsid w:val="003F25D9"/>
    <w:rsid w:val="003F5215"/>
    <w:rsid w:val="003F6959"/>
    <w:rsid w:val="00402962"/>
    <w:rsid w:val="00402DF7"/>
    <w:rsid w:val="0040470C"/>
    <w:rsid w:val="00404B65"/>
    <w:rsid w:val="00406CDE"/>
    <w:rsid w:val="00415236"/>
    <w:rsid w:val="004172EC"/>
    <w:rsid w:val="00421B36"/>
    <w:rsid w:val="00425995"/>
    <w:rsid w:val="00427A85"/>
    <w:rsid w:val="00427BD9"/>
    <w:rsid w:val="0044263C"/>
    <w:rsid w:val="0044293F"/>
    <w:rsid w:val="004432F8"/>
    <w:rsid w:val="00444C0F"/>
    <w:rsid w:val="0044569D"/>
    <w:rsid w:val="004478D7"/>
    <w:rsid w:val="00451086"/>
    <w:rsid w:val="00460705"/>
    <w:rsid w:val="00460790"/>
    <w:rsid w:val="004637EA"/>
    <w:rsid w:val="00467E6F"/>
    <w:rsid w:val="0047173B"/>
    <w:rsid w:val="00471DC4"/>
    <w:rsid w:val="00472FD4"/>
    <w:rsid w:val="004738D4"/>
    <w:rsid w:val="00484087"/>
    <w:rsid w:val="00484C7B"/>
    <w:rsid w:val="004850C7"/>
    <w:rsid w:val="004867CF"/>
    <w:rsid w:val="00487467"/>
    <w:rsid w:val="00490884"/>
    <w:rsid w:val="00492427"/>
    <w:rsid w:val="004A1EAA"/>
    <w:rsid w:val="004A2F6F"/>
    <w:rsid w:val="004A600D"/>
    <w:rsid w:val="004A6E86"/>
    <w:rsid w:val="004B04DA"/>
    <w:rsid w:val="004B0570"/>
    <w:rsid w:val="004B1A81"/>
    <w:rsid w:val="004B2985"/>
    <w:rsid w:val="004B3AEE"/>
    <w:rsid w:val="004B77D9"/>
    <w:rsid w:val="004C0FE8"/>
    <w:rsid w:val="004C2F91"/>
    <w:rsid w:val="004C42F5"/>
    <w:rsid w:val="004C605F"/>
    <w:rsid w:val="004D2C5C"/>
    <w:rsid w:val="004D2DAC"/>
    <w:rsid w:val="004E2821"/>
    <w:rsid w:val="004E2DB2"/>
    <w:rsid w:val="004E4A75"/>
    <w:rsid w:val="004E5A04"/>
    <w:rsid w:val="004E5F37"/>
    <w:rsid w:val="004F2E7D"/>
    <w:rsid w:val="004F62BB"/>
    <w:rsid w:val="004F6F0D"/>
    <w:rsid w:val="004F74BD"/>
    <w:rsid w:val="0050082E"/>
    <w:rsid w:val="0050229D"/>
    <w:rsid w:val="005042D9"/>
    <w:rsid w:val="0050629F"/>
    <w:rsid w:val="005107F4"/>
    <w:rsid w:val="00510C1F"/>
    <w:rsid w:val="00512FD0"/>
    <w:rsid w:val="00514F75"/>
    <w:rsid w:val="005176C4"/>
    <w:rsid w:val="00520342"/>
    <w:rsid w:val="00524CE4"/>
    <w:rsid w:val="00527DD5"/>
    <w:rsid w:val="00534D9A"/>
    <w:rsid w:val="00536259"/>
    <w:rsid w:val="00541082"/>
    <w:rsid w:val="005441EC"/>
    <w:rsid w:val="00544CE2"/>
    <w:rsid w:val="005464A3"/>
    <w:rsid w:val="005470F8"/>
    <w:rsid w:val="00547964"/>
    <w:rsid w:val="005502A7"/>
    <w:rsid w:val="00552F3D"/>
    <w:rsid w:val="00553EB1"/>
    <w:rsid w:val="00556B44"/>
    <w:rsid w:val="005600A5"/>
    <w:rsid w:val="0056672A"/>
    <w:rsid w:val="0057052F"/>
    <w:rsid w:val="0057597D"/>
    <w:rsid w:val="005817C2"/>
    <w:rsid w:val="00584A84"/>
    <w:rsid w:val="00592617"/>
    <w:rsid w:val="005956B6"/>
    <w:rsid w:val="00597683"/>
    <w:rsid w:val="005A4EFF"/>
    <w:rsid w:val="005A7715"/>
    <w:rsid w:val="005C1B9C"/>
    <w:rsid w:val="005D0CDF"/>
    <w:rsid w:val="005D3432"/>
    <w:rsid w:val="005D4C74"/>
    <w:rsid w:val="005E2D0C"/>
    <w:rsid w:val="005E464C"/>
    <w:rsid w:val="005E79E0"/>
    <w:rsid w:val="005F39ED"/>
    <w:rsid w:val="00603B1C"/>
    <w:rsid w:val="006054C0"/>
    <w:rsid w:val="00613D14"/>
    <w:rsid w:val="00620325"/>
    <w:rsid w:val="00624DE3"/>
    <w:rsid w:val="0063188F"/>
    <w:rsid w:val="0063475A"/>
    <w:rsid w:val="00640788"/>
    <w:rsid w:val="006437AB"/>
    <w:rsid w:val="00646A6C"/>
    <w:rsid w:val="00647812"/>
    <w:rsid w:val="006664D5"/>
    <w:rsid w:val="00677298"/>
    <w:rsid w:val="00677905"/>
    <w:rsid w:val="006863F1"/>
    <w:rsid w:val="006926F3"/>
    <w:rsid w:val="006A17E9"/>
    <w:rsid w:val="006A3707"/>
    <w:rsid w:val="006A7532"/>
    <w:rsid w:val="006B1816"/>
    <w:rsid w:val="006B6B70"/>
    <w:rsid w:val="006B75BE"/>
    <w:rsid w:val="006B7F46"/>
    <w:rsid w:val="006C3F77"/>
    <w:rsid w:val="006C63E9"/>
    <w:rsid w:val="006D06D0"/>
    <w:rsid w:val="006D1834"/>
    <w:rsid w:val="006D2234"/>
    <w:rsid w:val="006D544D"/>
    <w:rsid w:val="006E63B8"/>
    <w:rsid w:val="006E76BB"/>
    <w:rsid w:val="006F4D9B"/>
    <w:rsid w:val="00700640"/>
    <w:rsid w:val="00702016"/>
    <w:rsid w:val="007051CA"/>
    <w:rsid w:val="00710661"/>
    <w:rsid w:val="007141CB"/>
    <w:rsid w:val="00717128"/>
    <w:rsid w:val="007215F3"/>
    <w:rsid w:val="00721750"/>
    <w:rsid w:val="0073166D"/>
    <w:rsid w:val="00732055"/>
    <w:rsid w:val="00736B6B"/>
    <w:rsid w:val="007418D0"/>
    <w:rsid w:val="0074578D"/>
    <w:rsid w:val="00745C84"/>
    <w:rsid w:val="0074629A"/>
    <w:rsid w:val="0076262B"/>
    <w:rsid w:val="007719F2"/>
    <w:rsid w:val="00772CA4"/>
    <w:rsid w:val="007741BB"/>
    <w:rsid w:val="00774ED5"/>
    <w:rsid w:val="00781697"/>
    <w:rsid w:val="00781F9E"/>
    <w:rsid w:val="00782C6D"/>
    <w:rsid w:val="00783266"/>
    <w:rsid w:val="007833B3"/>
    <w:rsid w:val="007A6AE6"/>
    <w:rsid w:val="007B559E"/>
    <w:rsid w:val="007B6A48"/>
    <w:rsid w:val="007B6D64"/>
    <w:rsid w:val="007C28AC"/>
    <w:rsid w:val="007C7BFC"/>
    <w:rsid w:val="007D0635"/>
    <w:rsid w:val="007D3736"/>
    <w:rsid w:val="007D3C50"/>
    <w:rsid w:val="007D4398"/>
    <w:rsid w:val="007D59D0"/>
    <w:rsid w:val="007D697B"/>
    <w:rsid w:val="007D6FBD"/>
    <w:rsid w:val="007D7224"/>
    <w:rsid w:val="007D7951"/>
    <w:rsid w:val="007F474A"/>
    <w:rsid w:val="007F5B92"/>
    <w:rsid w:val="007F60FC"/>
    <w:rsid w:val="007F78EA"/>
    <w:rsid w:val="008029D0"/>
    <w:rsid w:val="008243FD"/>
    <w:rsid w:val="00825CFE"/>
    <w:rsid w:val="00825DF5"/>
    <w:rsid w:val="008306B0"/>
    <w:rsid w:val="00841847"/>
    <w:rsid w:val="008465F9"/>
    <w:rsid w:val="00846D1E"/>
    <w:rsid w:val="00854F99"/>
    <w:rsid w:val="00857BE5"/>
    <w:rsid w:val="00863CAF"/>
    <w:rsid w:val="00865088"/>
    <w:rsid w:val="00866303"/>
    <w:rsid w:val="008669BF"/>
    <w:rsid w:val="00870463"/>
    <w:rsid w:val="00870D9C"/>
    <w:rsid w:val="00871356"/>
    <w:rsid w:val="00873F95"/>
    <w:rsid w:val="008741AA"/>
    <w:rsid w:val="00875AB8"/>
    <w:rsid w:val="008804A7"/>
    <w:rsid w:val="00885437"/>
    <w:rsid w:val="00885D6C"/>
    <w:rsid w:val="00887644"/>
    <w:rsid w:val="0089015B"/>
    <w:rsid w:val="00891350"/>
    <w:rsid w:val="00892CFD"/>
    <w:rsid w:val="00892EDB"/>
    <w:rsid w:val="008953B4"/>
    <w:rsid w:val="00895454"/>
    <w:rsid w:val="0089719D"/>
    <w:rsid w:val="008A3F6C"/>
    <w:rsid w:val="008A67FE"/>
    <w:rsid w:val="008A71D5"/>
    <w:rsid w:val="008B0AB6"/>
    <w:rsid w:val="008B22DC"/>
    <w:rsid w:val="008B665F"/>
    <w:rsid w:val="008D559E"/>
    <w:rsid w:val="008E1A07"/>
    <w:rsid w:val="008E28F1"/>
    <w:rsid w:val="008E3EC2"/>
    <w:rsid w:val="008E4F00"/>
    <w:rsid w:val="008F1E1E"/>
    <w:rsid w:val="008F2DB9"/>
    <w:rsid w:val="008F5B05"/>
    <w:rsid w:val="00900428"/>
    <w:rsid w:val="00900D47"/>
    <w:rsid w:val="009028B3"/>
    <w:rsid w:val="009050CC"/>
    <w:rsid w:val="00905ADB"/>
    <w:rsid w:val="00910B8F"/>
    <w:rsid w:val="00913537"/>
    <w:rsid w:val="009156CC"/>
    <w:rsid w:val="00922FD3"/>
    <w:rsid w:val="00926F3D"/>
    <w:rsid w:val="00930675"/>
    <w:rsid w:val="00941708"/>
    <w:rsid w:val="00942C65"/>
    <w:rsid w:val="00944143"/>
    <w:rsid w:val="00945526"/>
    <w:rsid w:val="00961216"/>
    <w:rsid w:val="00963B8A"/>
    <w:rsid w:val="0096743B"/>
    <w:rsid w:val="009708DA"/>
    <w:rsid w:val="00973C38"/>
    <w:rsid w:val="00981CB6"/>
    <w:rsid w:val="00982490"/>
    <w:rsid w:val="0098346E"/>
    <w:rsid w:val="009842C1"/>
    <w:rsid w:val="00985DF3"/>
    <w:rsid w:val="00992652"/>
    <w:rsid w:val="009A4ECE"/>
    <w:rsid w:val="009A6294"/>
    <w:rsid w:val="009A679B"/>
    <w:rsid w:val="009A70DC"/>
    <w:rsid w:val="009B5863"/>
    <w:rsid w:val="009C02FE"/>
    <w:rsid w:val="009D1115"/>
    <w:rsid w:val="009D2B06"/>
    <w:rsid w:val="009D74B7"/>
    <w:rsid w:val="009D7E58"/>
    <w:rsid w:val="009E18B7"/>
    <w:rsid w:val="009E212E"/>
    <w:rsid w:val="009E6418"/>
    <w:rsid w:val="009F0B3A"/>
    <w:rsid w:val="009F3665"/>
    <w:rsid w:val="009F3EA0"/>
    <w:rsid w:val="009F4371"/>
    <w:rsid w:val="009F68B3"/>
    <w:rsid w:val="00A00F90"/>
    <w:rsid w:val="00A02664"/>
    <w:rsid w:val="00A02D24"/>
    <w:rsid w:val="00A10301"/>
    <w:rsid w:val="00A11C38"/>
    <w:rsid w:val="00A1237E"/>
    <w:rsid w:val="00A12CF7"/>
    <w:rsid w:val="00A12EDF"/>
    <w:rsid w:val="00A32F85"/>
    <w:rsid w:val="00A36286"/>
    <w:rsid w:val="00A4072C"/>
    <w:rsid w:val="00A445A2"/>
    <w:rsid w:val="00A45FE6"/>
    <w:rsid w:val="00A534BC"/>
    <w:rsid w:val="00A5453E"/>
    <w:rsid w:val="00A562A4"/>
    <w:rsid w:val="00A6384B"/>
    <w:rsid w:val="00A67C0F"/>
    <w:rsid w:val="00A725A2"/>
    <w:rsid w:val="00A73CF0"/>
    <w:rsid w:val="00A74FE0"/>
    <w:rsid w:val="00A80A41"/>
    <w:rsid w:val="00A93ED3"/>
    <w:rsid w:val="00A97853"/>
    <w:rsid w:val="00AB02AB"/>
    <w:rsid w:val="00AB144E"/>
    <w:rsid w:val="00AB46C8"/>
    <w:rsid w:val="00AB55C3"/>
    <w:rsid w:val="00AB640F"/>
    <w:rsid w:val="00AC4467"/>
    <w:rsid w:val="00AC7F29"/>
    <w:rsid w:val="00AD24E0"/>
    <w:rsid w:val="00AD2E66"/>
    <w:rsid w:val="00AD761F"/>
    <w:rsid w:val="00AE7D1C"/>
    <w:rsid w:val="00B0457A"/>
    <w:rsid w:val="00B05735"/>
    <w:rsid w:val="00B0587C"/>
    <w:rsid w:val="00B066D6"/>
    <w:rsid w:val="00B06B53"/>
    <w:rsid w:val="00B07D89"/>
    <w:rsid w:val="00B12896"/>
    <w:rsid w:val="00B16A1E"/>
    <w:rsid w:val="00B17277"/>
    <w:rsid w:val="00B17D95"/>
    <w:rsid w:val="00B22885"/>
    <w:rsid w:val="00B248EC"/>
    <w:rsid w:val="00B24A12"/>
    <w:rsid w:val="00B24A5C"/>
    <w:rsid w:val="00B3009D"/>
    <w:rsid w:val="00B336BC"/>
    <w:rsid w:val="00B37630"/>
    <w:rsid w:val="00B42FE9"/>
    <w:rsid w:val="00B4429E"/>
    <w:rsid w:val="00B46151"/>
    <w:rsid w:val="00B46D0E"/>
    <w:rsid w:val="00B50094"/>
    <w:rsid w:val="00B5364F"/>
    <w:rsid w:val="00B55B23"/>
    <w:rsid w:val="00B57727"/>
    <w:rsid w:val="00B66B3F"/>
    <w:rsid w:val="00B67039"/>
    <w:rsid w:val="00B74B29"/>
    <w:rsid w:val="00B7689A"/>
    <w:rsid w:val="00B8156C"/>
    <w:rsid w:val="00B84C00"/>
    <w:rsid w:val="00B873B2"/>
    <w:rsid w:val="00B93C2C"/>
    <w:rsid w:val="00B970B3"/>
    <w:rsid w:val="00BA1B6E"/>
    <w:rsid w:val="00BA2252"/>
    <w:rsid w:val="00BB0214"/>
    <w:rsid w:val="00BB327F"/>
    <w:rsid w:val="00BC1DAB"/>
    <w:rsid w:val="00BC1DD8"/>
    <w:rsid w:val="00BC3F7B"/>
    <w:rsid w:val="00BC780A"/>
    <w:rsid w:val="00BC79F6"/>
    <w:rsid w:val="00BD69AD"/>
    <w:rsid w:val="00BD7C14"/>
    <w:rsid w:val="00BE167D"/>
    <w:rsid w:val="00BE4B5B"/>
    <w:rsid w:val="00BF1675"/>
    <w:rsid w:val="00BF630B"/>
    <w:rsid w:val="00C00869"/>
    <w:rsid w:val="00C02227"/>
    <w:rsid w:val="00C06D1B"/>
    <w:rsid w:val="00C06D2D"/>
    <w:rsid w:val="00C10AC6"/>
    <w:rsid w:val="00C14360"/>
    <w:rsid w:val="00C16FFB"/>
    <w:rsid w:val="00C220EA"/>
    <w:rsid w:val="00C25292"/>
    <w:rsid w:val="00C26354"/>
    <w:rsid w:val="00C26DA5"/>
    <w:rsid w:val="00C26FB7"/>
    <w:rsid w:val="00C31AE8"/>
    <w:rsid w:val="00C35468"/>
    <w:rsid w:val="00C41543"/>
    <w:rsid w:val="00C445FE"/>
    <w:rsid w:val="00C46A2C"/>
    <w:rsid w:val="00C500C2"/>
    <w:rsid w:val="00C536ED"/>
    <w:rsid w:val="00C53C86"/>
    <w:rsid w:val="00C54E29"/>
    <w:rsid w:val="00C57F1A"/>
    <w:rsid w:val="00C61489"/>
    <w:rsid w:val="00C70332"/>
    <w:rsid w:val="00C73650"/>
    <w:rsid w:val="00C77769"/>
    <w:rsid w:val="00C80878"/>
    <w:rsid w:val="00C87A01"/>
    <w:rsid w:val="00C87FE8"/>
    <w:rsid w:val="00C920E7"/>
    <w:rsid w:val="00C927FD"/>
    <w:rsid w:val="00C95111"/>
    <w:rsid w:val="00C966FA"/>
    <w:rsid w:val="00CA388A"/>
    <w:rsid w:val="00CA3D85"/>
    <w:rsid w:val="00CA4315"/>
    <w:rsid w:val="00CA737E"/>
    <w:rsid w:val="00CB00DF"/>
    <w:rsid w:val="00CB0312"/>
    <w:rsid w:val="00CB61BF"/>
    <w:rsid w:val="00CC22F0"/>
    <w:rsid w:val="00CD084C"/>
    <w:rsid w:val="00CD18D4"/>
    <w:rsid w:val="00CD2A21"/>
    <w:rsid w:val="00CD37B7"/>
    <w:rsid w:val="00CD799C"/>
    <w:rsid w:val="00CE2E5B"/>
    <w:rsid w:val="00CE471E"/>
    <w:rsid w:val="00CF46DD"/>
    <w:rsid w:val="00CF7BEC"/>
    <w:rsid w:val="00D02C0E"/>
    <w:rsid w:val="00D10630"/>
    <w:rsid w:val="00D147B7"/>
    <w:rsid w:val="00D162D2"/>
    <w:rsid w:val="00D21A91"/>
    <w:rsid w:val="00D324E8"/>
    <w:rsid w:val="00D33108"/>
    <w:rsid w:val="00D342DD"/>
    <w:rsid w:val="00D456A6"/>
    <w:rsid w:val="00D46D64"/>
    <w:rsid w:val="00D4797D"/>
    <w:rsid w:val="00D47C92"/>
    <w:rsid w:val="00D501AF"/>
    <w:rsid w:val="00D52184"/>
    <w:rsid w:val="00D53B69"/>
    <w:rsid w:val="00D61754"/>
    <w:rsid w:val="00D6329E"/>
    <w:rsid w:val="00D706B7"/>
    <w:rsid w:val="00D718DB"/>
    <w:rsid w:val="00D72DAE"/>
    <w:rsid w:val="00D732EA"/>
    <w:rsid w:val="00D7568C"/>
    <w:rsid w:val="00D764F1"/>
    <w:rsid w:val="00D8219F"/>
    <w:rsid w:val="00D8234F"/>
    <w:rsid w:val="00DA37C1"/>
    <w:rsid w:val="00DB0ADE"/>
    <w:rsid w:val="00DB5EF7"/>
    <w:rsid w:val="00DB6BB8"/>
    <w:rsid w:val="00DB6D38"/>
    <w:rsid w:val="00DC4799"/>
    <w:rsid w:val="00DC5C36"/>
    <w:rsid w:val="00DC5DC3"/>
    <w:rsid w:val="00DD0DD4"/>
    <w:rsid w:val="00DD2358"/>
    <w:rsid w:val="00DD357F"/>
    <w:rsid w:val="00DD3F44"/>
    <w:rsid w:val="00DD6F26"/>
    <w:rsid w:val="00DD7769"/>
    <w:rsid w:val="00DE07F7"/>
    <w:rsid w:val="00DF1DB7"/>
    <w:rsid w:val="00DF2288"/>
    <w:rsid w:val="00DF313E"/>
    <w:rsid w:val="00DF4EFF"/>
    <w:rsid w:val="00DF5ECB"/>
    <w:rsid w:val="00DF60BC"/>
    <w:rsid w:val="00DF73ED"/>
    <w:rsid w:val="00E0467A"/>
    <w:rsid w:val="00E053C5"/>
    <w:rsid w:val="00E20A13"/>
    <w:rsid w:val="00E20C65"/>
    <w:rsid w:val="00E2502B"/>
    <w:rsid w:val="00E32C7D"/>
    <w:rsid w:val="00E409DA"/>
    <w:rsid w:val="00E43119"/>
    <w:rsid w:val="00E46542"/>
    <w:rsid w:val="00E501ED"/>
    <w:rsid w:val="00E5061E"/>
    <w:rsid w:val="00E56AAF"/>
    <w:rsid w:val="00E67925"/>
    <w:rsid w:val="00E7182D"/>
    <w:rsid w:val="00E75456"/>
    <w:rsid w:val="00E76312"/>
    <w:rsid w:val="00E82A96"/>
    <w:rsid w:val="00E85DE4"/>
    <w:rsid w:val="00E902B9"/>
    <w:rsid w:val="00E92E3D"/>
    <w:rsid w:val="00E97B98"/>
    <w:rsid w:val="00E97C94"/>
    <w:rsid w:val="00EA198B"/>
    <w:rsid w:val="00EB32AD"/>
    <w:rsid w:val="00EB7151"/>
    <w:rsid w:val="00EC37C3"/>
    <w:rsid w:val="00EC605D"/>
    <w:rsid w:val="00EC6302"/>
    <w:rsid w:val="00EC643D"/>
    <w:rsid w:val="00EC7CE6"/>
    <w:rsid w:val="00ED1FA8"/>
    <w:rsid w:val="00ED27EC"/>
    <w:rsid w:val="00ED4DD7"/>
    <w:rsid w:val="00ED5179"/>
    <w:rsid w:val="00ED60FE"/>
    <w:rsid w:val="00ED75A9"/>
    <w:rsid w:val="00EE05D7"/>
    <w:rsid w:val="00EE6B59"/>
    <w:rsid w:val="00EE6D5C"/>
    <w:rsid w:val="00EE6EDB"/>
    <w:rsid w:val="00EF590B"/>
    <w:rsid w:val="00EF7B18"/>
    <w:rsid w:val="00F004AF"/>
    <w:rsid w:val="00F01F59"/>
    <w:rsid w:val="00F02570"/>
    <w:rsid w:val="00F026A3"/>
    <w:rsid w:val="00F02864"/>
    <w:rsid w:val="00F04804"/>
    <w:rsid w:val="00F04B55"/>
    <w:rsid w:val="00F056AA"/>
    <w:rsid w:val="00F07600"/>
    <w:rsid w:val="00F0768A"/>
    <w:rsid w:val="00F122BC"/>
    <w:rsid w:val="00F13CB7"/>
    <w:rsid w:val="00F33097"/>
    <w:rsid w:val="00F33ADA"/>
    <w:rsid w:val="00F35254"/>
    <w:rsid w:val="00F424E2"/>
    <w:rsid w:val="00F51AFE"/>
    <w:rsid w:val="00F566FE"/>
    <w:rsid w:val="00F61454"/>
    <w:rsid w:val="00F6170C"/>
    <w:rsid w:val="00F61A6F"/>
    <w:rsid w:val="00F622FB"/>
    <w:rsid w:val="00F6598E"/>
    <w:rsid w:val="00F65E8B"/>
    <w:rsid w:val="00F80DA6"/>
    <w:rsid w:val="00F8112D"/>
    <w:rsid w:val="00F84A72"/>
    <w:rsid w:val="00F868D4"/>
    <w:rsid w:val="00F92ACC"/>
    <w:rsid w:val="00F948A1"/>
    <w:rsid w:val="00F96263"/>
    <w:rsid w:val="00F96D53"/>
    <w:rsid w:val="00FA21C3"/>
    <w:rsid w:val="00FA2FE8"/>
    <w:rsid w:val="00FA474F"/>
    <w:rsid w:val="00FB08AC"/>
    <w:rsid w:val="00FB194B"/>
    <w:rsid w:val="00FB4001"/>
    <w:rsid w:val="00FC13AA"/>
    <w:rsid w:val="00FD5D64"/>
    <w:rsid w:val="00FE1BB7"/>
    <w:rsid w:val="00FE2452"/>
    <w:rsid w:val="00FE3A21"/>
    <w:rsid w:val="00FE5B20"/>
    <w:rsid w:val="00FE63CD"/>
    <w:rsid w:val="00FE69FF"/>
    <w:rsid w:val="00FF37CB"/>
    <w:rsid w:val="00FF439C"/>
    <w:rsid w:val="00FF5F66"/>
    <w:rsid w:val="00FF621E"/>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1814058649">
      <w:bodyDiv w:val="1"/>
      <w:marLeft w:val="0"/>
      <w:marRight w:val="0"/>
      <w:marTop w:val="0"/>
      <w:marBottom w:val="0"/>
      <w:divBdr>
        <w:top w:val="none" w:sz="0" w:space="0" w:color="auto"/>
        <w:left w:val="none" w:sz="0" w:space="0" w:color="auto"/>
        <w:bottom w:val="none" w:sz="0" w:space="0" w:color="auto"/>
        <w:right w:val="none" w:sz="0" w:space="0" w:color="auto"/>
      </w:divBdr>
    </w:div>
    <w:div w:id="1826361063">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 w:id="208595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mailto:PlatonovOB@slavneft.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F4CA1-8305-4CDD-8396-2E55E7FA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31</Pages>
  <Words>12260</Words>
  <Characters>69886</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511</cp:revision>
  <cp:lastPrinted>2015-12-18T08:45:00Z</cp:lastPrinted>
  <dcterms:created xsi:type="dcterms:W3CDTF">2015-09-18T11:01:00Z</dcterms:created>
  <dcterms:modified xsi:type="dcterms:W3CDTF">2015-12-18T09:06:00Z</dcterms:modified>
</cp:coreProperties>
</file>